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25" w:rsidRDefault="00C04625" w:rsidP="00C04625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ส่วนที่ </w:t>
      </w:r>
      <w:r>
        <w:rPr>
          <w:rFonts w:ascii="TH SarabunIT๙" w:hAnsi="TH SarabunIT๙" w:cs="TH SarabunIT๙"/>
          <w:sz w:val="36"/>
          <w:szCs w:val="36"/>
        </w:rPr>
        <w:t>3</w:t>
      </w:r>
    </w:p>
    <w:p w:rsidR="00C04625" w:rsidRPr="00DC1C14" w:rsidRDefault="00C04625" w:rsidP="00C04625">
      <w:pPr>
        <w:pStyle w:val="a3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C04625" w:rsidRPr="00B418A4" w:rsidRDefault="00C04625" w:rsidP="00C04625">
      <w:pPr>
        <w:pStyle w:val="a9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ยุทธศาสตร์ขององค์กรปกครองส่วนท้องถิ่น</w:t>
      </w:r>
    </w:p>
    <w:p w:rsidR="00C04625" w:rsidRPr="00DC1C14" w:rsidRDefault="00C04625" w:rsidP="00C04625">
      <w:pPr>
        <w:pStyle w:val="a9"/>
        <w:spacing w:before="240"/>
        <w:rPr>
          <w:rFonts w:ascii="TH SarabunIT๙" w:hAnsi="TH SarabunIT๙" w:cs="TH SarabunIT๙"/>
          <w:sz w:val="2"/>
          <w:szCs w:val="2"/>
          <w:cs/>
        </w:rPr>
      </w:pPr>
    </w:p>
    <w:p w:rsidR="00C04625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5C7C8C">
        <w:rPr>
          <w:rFonts w:ascii="TH SarabunIT๙" w:eastAsia="Angsana New" w:hAnsi="TH SarabunIT๙" w:cs="TH SarabunIT๙"/>
          <w:b/>
          <w:bCs/>
          <w:sz w:val="36"/>
          <w:szCs w:val="36"/>
        </w:rPr>
        <w:t>1.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ความสัมพันธ์ระหว่างแผนพัฒนา</w:t>
      </w:r>
      <w:proofErr w:type="spellStart"/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ระดับมห</w:t>
      </w:r>
      <w:proofErr w:type="spellEnd"/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ภาค</w:t>
      </w:r>
    </w:p>
    <w:p w:rsidR="00C04625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04625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แผนยุทธศาสตร์ชาติ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20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ปี</w:t>
      </w:r>
    </w:p>
    <w:p w:rsidR="00C04625" w:rsidRPr="003F56F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ยุทธศาสตร์ชาต</w:t>
      </w: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ิ </w:t>
      </w:r>
      <w:r w:rsidRPr="003F56FE">
        <w:rPr>
          <w:rFonts w:ascii="TH SarabunIT๙" w:eastAsia="Angsana New" w:hAnsi="TH SarabunIT๙" w:cs="TH SarabunIT๙"/>
          <w:sz w:val="32"/>
          <w:szCs w:val="32"/>
        </w:rPr>
        <w:t xml:space="preserve">20 </w:t>
      </w: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ปี </w:t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>(พ.ศ. 2560</w:t>
      </w:r>
      <w:r w:rsidRPr="003F56FE">
        <w:rPr>
          <w:rFonts w:ascii="TH SarabunIT๙" w:eastAsia="Angsana New" w:hAnsi="TH SarabunIT๙" w:cs="TH SarabunIT๙"/>
          <w:sz w:val="32"/>
          <w:szCs w:val="32"/>
        </w:rPr>
        <w:t xml:space="preserve"> – </w:t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 xml:space="preserve">2579) 6 </w:t>
      </w: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>ยุทธศาสตร์</w:t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C04625" w:rsidRPr="003F56F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 xml:space="preserve">1. ยุทธศาสตร์ด้านความมั่นคง </w:t>
      </w:r>
    </w:p>
    <w:p w:rsidR="00C04625" w:rsidRPr="003F56F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 xml:space="preserve">2. ยุทธศาสตร์ด้านการสร้างความสามารถในการแข่งขัน </w:t>
      </w:r>
    </w:p>
    <w:p w:rsidR="00C04625" w:rsidRPr="003F56F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 xml:space="preserve">3. ยุทธศาสตร์การพัฒนาและเสริมสร้างศักยภาพคน </w:t>
      </w:r>
    </w:p>
    <w:p w:rsidR="00C04625" w:rsidRPr="003F56F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 xml:space="preserve">4. ยุทธศาสตร์ด้านการสร้างโอกาสความเสมอภาคและเท่าเทียมกันทางสังคม </w:t>
      </w:r>
    </w:p>
    <w:p w:rsidR="00C04625" w:rsidRPr="003F56F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 xml:space="preserve">5. ยุทธศาสตร์ด้านการสร้างการเติบโตบนคุณภาพชีวิตที่เป็นมิตรกับสิ่งแวดล้อม </w:t>
      </w:r>
    </w:p>
    <w:p w:rsidR="00C04625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 xml:space="preserve">6. ยุทธศาสตร์ด้านการปรับสมดุลและพัฒนาระบบการบริหารจัดการภาครัฐ </w:t>
      </w:r>
    </w:p>
    <w:p w:rsidR="00C04625" w:rsidRPr="00931F85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16"/>
          <w:szCs w:val="16"/>
        </w:rPr>
      </w:pPr>
    </w:p>
    <w:p w:rsidR="00C04625" w:rsidRPr="003F56F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>12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r w:rsidRPr="00001467">
        <w:rPr>
          <w:rFonts w:ascii="TH SarabunPSK" w:eastAsiaTheme="minorHAnsi" w:hAnsi="TH SarabunPSK" w:cs="TH SarabunPSK"/>
          <w:b/>
          <w:bCs/>
          <w:sz w:val="32"/>
          <w:szCs w:val="32"/>
        </w:rPr>
        <w:t>(</w:t>
      </w:r>
      <w:r w:rsidRPr="0000146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พ</w:t>
      </w:r>
      <w:r w:rsidRPr="00001467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00146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ศ</w:t>
      </w:r>
      <w:r w:rsidRPr="00001467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 </w:t>
      </w:r>
      <w:r w:rsidR="00116908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๒๕๖๐</w:t>
      </w:r>
      <w:r w:rsidRPr="00001467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– </w:t>
      </w:r>
      <w:r w:rsidR="00116908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๒๕๖๔</w:t>
      </w:r>
      <w:r w:rsidRPr="00001467">
        <w:rPr>
          <w:rFonts w:ascii="TH SarabunPSK" w:eastAsiaTheme="minorHAnsi" w:hAnsi="TH SarabunPSK" w:cs="TH SarabunPSK"/>
          <w:b/>
          <w:bCs/>
          <w:sz w:val="32"/>
          <w:szCs w:val="32"/>
        </w:rPr>
        <w:t>)</w:t>
      </w:r>
    </w:p>
    <w:p w:rsidR="00C04625" w:rsidRPr="004B345E" w:rsidRDefault="00C04625" w:rsidP="00C04625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</w:pPr>
      <w:r w:rsidRPr="004B345E"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  <w:t>วิสัยทัศน์</w:t>
      </w:r>
      <w:r w:rsidRPr="004B345E"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C04625" w:rsidRPr="00EA02C2" w:rsidRDefault="00C04625" w:rsidP="00C04625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C01440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>จากสถานะของประเทศและบริบท</w:t>
      </w:r>
      <w:r>
        <w:rPr>
          <w:rFonts w:ascii="TH SarabunPSK" w:eastAsiaTheme="minorHAnsi" w:hAnsi="TH SarabunPSK" w:cs="TH SarabunPSK"/>
          <w:sz w:val="32"/>
          <w:szCs w:val="32"/>
          <w:cs/>
        </w:rPr>
        <w:t>การเปลี่ยนแปลงต่างๆ ที่ประเทศก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  <w:r>
        <w:rPr>
          <w:rFonts w:ascii="TH SarabunPSK" w:eastAsiaTheme="minorHAnsi" w:hAnsi="TH SarabunPSK" w:cs="TH SarabunPSK"/>
          <w:sz w:val="32"/>
          <w:szCs w:val="32"/>
          <w:cs/>
        </w:rPr>
        <w:t>ลังประสบอยู่ ท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>ให้</w:t>
      </w:r>
      <w:r>
        <w:rPr>
          <w:rFonts w:ascii="TH SarabunPSK" w:eastAsiaTheme="minorHAnsi" w:hAnsi="TH SarabunPSK" w:cs="TH SarabunPSK"/>
          <w:sz w:val="32"/>
          <w:szCs w:val="32"/>
          <w:cs/>
        </w:rPr>
        <w:t>การก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 xml:space="preserve">หนดวิสัยทัศน์แผนพัฒนาฯ ฉบับที่ </w:t>
      </w:r>
      <w:r w:rsidR="00133C2A">
        <w:rPr>
          <w:rFonts w:ascii="TH SarabunPSK" w:eastAsiaTheme="minorHAnsi" w:hAnsi="TH SarabunPSK" w:cs="TH SarabunPSK" w:hint="cs"/>
          <w:sz w:val="32"/>
          <w:szCs w:val="32"/>
          <w:cs/>
        </w:rPr>
        <w:t>๑๒</w:t>
      </w:r>
      <w:r w:rsidRPr="004B345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 xml:space="preserve">ยังคงมีความต่อเนื่องจากวิสัยทัศน์แผนพัฒนาฯ ฉบับที่ </w:t>
      </w:r>
      <w:r w:rsidR="009D6F13">
        <w:rPr>
          <w:rFonts w:ascii="TH SarabunPSK" w:eastAsiaTheme="minorHAnsi" w:hAnsi="TH SarabunPSK" w:cs="TH SarabunPSK" w:hint="cs"/>
          <w:sz w:val="32"/>
          <w:szCs w:val="32"/>
          <w:cs/>
        </w:rPr>
        <w:t>๑๑</w:t>
      </w:r>
      <w:r w:rsidRPr="004B345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>และ</w:t>
      </w:r>
      <w:r w:rsidRPr="004B345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>ก</w:t>
      </w:r>
      <w:r>
        <w:rPr>
          <w:rFonts w:ascii="TH SarabunPSK" w:eastAsiaTheme="minorHAnsi" w:hAnsi="TH SarabunPSK" w:cs="TH SarabunPSK"/>
          <w:sz w:val="32"/>
          <w:szCs w:val="32"/>
          <w:cs/>
        </w:rPr>
        <w:t>รอบหลักการของการวางแผนที่น้อมน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 xml:space="preserve">และประยุกต์ใช้หลักปรัชญาของเศรษฐกิจพอเพียง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>ยึดคนเป็นศูนย์กลางของการพัฒนาอย่างมีส่วนร่วม การพัฒนาที่ยึดหลักสมดุล ยั่งยืน โดยวิสัยทัศน์ของการพัฒนาใน</w:t>
      </w:r>
      <w:r w:rsidRPr="004B345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 xml:space="preserve">แผนพัฒนาฯ ฉบับที่ </w:t>
      </w:r>
      <w:r w:rsidR="009D6F13">
        <w:rPr>
          <w:rFonts w:ascii="TH SarabunPSK" w:eastAsiaTheme="minorHAnsi" w:hAnsi="TH SarabunPSK" w:cs="TH SarabunPSK" w:hint="cs"/>
          <w:sz w:val="32"/>
          <w:szCs w:val="32"/>
          <w:cs/>
        </w:rPr>
        <w:t>๑๒</w:t>
      </w:r>
      <w:r w:rsidRPr="004B345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>
        <w:rPr>
          <w:rFonts w:ascii="TH SarabunPSK" w:eastAsiaTheme="minorHAnsi" w:hAnsi="TH SarabunPSK" w:cs="TH SarabunPSK"/>
          <w:sz w:val="32"/>
          <w:szCs w:val="32"/>
          <w:cs/>
        </w:rPr>
        <w:t>ต้องให้ความส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  <w:r>
        <w:rPr>
          <w:rFonts w:ascii="TH SarabunPSK" w:eastAsiaTheme="minorHAnsi" w:hAnsi="TH SarabunPSK" w:cs="TH SarabunPSK"/>
          <w:sz w:val="32"/>
          <w:szCs w:val="32"/>
          <w:cs/>
        </w:rPr>
        <w:t>คัญกับการก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>หนดทิศทางการพัฒนาที่มุ่งสู่การเปลี่ยนผ่านประเทศไทย</w:t>
      </w:r>
      <w:r w:rsidRPr="004B345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>จากประเทศที่มีรายได้ปานกลางไปสู่ประเทศที่มีรายได้สูง มีความมั่นคง และยั่งยืน สังคมอยู่ร่วมกันอย่างมี</w:t>
      </w:r>
      <w:r>
        <w:rPr>
          <w:rFonts w:ascii="TH SarabunPSK" w:eastAsiaTheme="minorHAnsi" w:hAnsi="TH SarabunPSK" w:cs="TH SarabunPSK"/>
          <w:sz w:val="32"/>
          <w:szCs w:val="32"/>
          <w:cs/>
        </w:rPr>
        <w:t>ความสุข และน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 xml:space="preserve">ไปสู่การบรรลุวิสัยทัศน์ระยะยาว </w:t>
      </w:r>
      <w:r w:rsidRPr="004B345E">
        <w:rPr>
          <w:rFonts w:ascii="TH SarabunPSK" w:eastAsiaTheme="minorHAnsi" w:hAnsi="TH SarabunPSK" w:cs="TH SarabunPSK"/>
          <w:sz w:val="32"/>
          <w:szCs w:val="32"/>
        </w:rPr>
        <w:t>“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>มั่นคง มั่งคั่ง ยั่งยืน</w:t>
      </w:r>
      <w:r w:rsidRPr="004B345E">
        <w:rPr>
          <w:rFonts w:ascii="TH SarabunPSK" w:eastAsiaTheme="minorHAnsi" w:hAnsi="TH SarabunPSK" w:cs="TH SarabunPSK"/>
          <w:sz w:val="32"/>
          <w:szCs w:val="32"/>
        </w:rPr>
        <w:t xml:space="preserve">” 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>ของประเทศ</w:t>
      </w:r>
    </w:p>
    <w:p w:rsidR="00C04625" w:rsidRPr="004B345E" w:rsidRDefault="00C04625" w:rsidP="00C04625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</w:pPr>
      <w:r w:rsidRPr="004B345E">
        <w:rPr>
          <w:rFonts w:ascii="TH SarabunPSK" w:eastAsiaTheme="minorHAnsi" w:hAnsi="TH SarabunPSK" w:cs="TH SarabunPSK" w:hint="cs"/>
          <w:b/>
          <w:bCs/>
          <w:sz w:val="32"/>
          <w:szCs w:val="32"/>
          <w:u w:val="single"/>
          <w:cs/>
        </w:rPr>
        <w:t>เป้าหมายการพัฒนาประเทศ</w:t>
      </w:r>
      <w:r w:rsidRPr="004B345E"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การหลุดพ้นจากกับดักประเทศรายได้ปานกลางสู่รายได้สูง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>
        <w:rPr>
          <w:rFonts w:ascii="TH SarabunPSK" w:eastAsia="Angsana New" w:hAnsi="TH SarabunPSK" w:cs="TH SarabunPSK"/>
          <w:sz w:val="32"/>
          <w:szCs w:val="32"/>
          <w:cs/>
        </w:rPr>
        <w:t>เศรษฐกิจขยายตัวเฉลี่ยไม่ต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่ำ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กว่าร้อยละ 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๕.๐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ผลิตภัณฑ์มวลรวมในประเทศต่อหัว (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GDP Per Capita)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และรายได้ประชาชาติต่อหัว (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GNP Per Capita)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ณ สิ้นแผนพัฒนาฯ ฉบับที่ 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๑๒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ในปี 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๒๕๖๔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เพิ่มขึ้นเป็น 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๓๑๗</w:t>
      </w:r>
      <w:r w:rsidRPr="004B345E">
        <w:rPr>
          <w:rFonts w:ascii="TH SarabunPSK" w:eastAsia="Angsana New" w:hAnsi="TH SarabunPSK" w:cs="TH SarabunPSK"/>
          <w:sz w:val="32"/>
          <w:szCs w:val="32"/>
        </w:rPr>
        <w:t>,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๐๕๑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บาท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(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๙</w:t>
      </w:r>
      <w:r w:rsidRPr="004B345E">
        <w:rPr>
          <w:rFonts w:ascii="TH SarabunPSK" w:eastAsia="Angsana New" w:hAnsi="TH SarabunPSK" w:cs="TH SarabunPSK"/>
          <w:sz w:val="32"/>
          <w:szCs w:val="32"/>
        </w:rPr>
        <w:t>,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๓๒๕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ดอลลาร์</w:t>
      </w:r>
      <w:proofErr w:type="spellStart"/>
      <w:r w:rsidRPr="004B345E">
        <w:rPr>
          <w:rFonts w:ascii="TH SarabunPSK" w:eastAsia="Angsana New" w:hAnsi="TH SarabunPSK" w:cs="TH SarabunPSK"/>
          <w:sz w:val="32"/>
          <w:szCs w:val="32"/>
          <w:cs/>
        </w:rPr>
        <w:t>สรอ</w:t>
      </w:r>
      <w:proofErr w:type="spellEnd"/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.) และ 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๓๐๑,๑๙๙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บาท (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๘,๘๕๙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ดอลลาร์ </w:t>
      </w:r>
      <w:proofErr w:type="spellStart"/>
      <w:r w:rsidRPr="004B345E">
        <w:rPr>
          <w:rFonts w:ascii="TH SarabunPSK" w:eastAsia="Angsana New" w:hAnsi="TH SarabunPSK" w:cs="TH SarabunPSK"/>
          <w:sz w:val="32"/>
          <w:szCs w:val="32"/>
          <w:cs/>
        </w:rPr>
        <w:t>สรอ</w:t>
      </w:r>
      <w:proofErr w:type="spellEnd"/>
      <w:r w:rsidRPr="004B345E">
        <w:rPr>
          <w:rFonts w:ascii="TH SarabunPSK" w:eastAsia="Angsana New" w:hAnsi="TH SarabunPSK" w:cs="TH SarabunPSK"/>
          <w:sz w:val="32"/>
          <w:szCs w:val="32"/>
          <w:cs/>
        </w:rPr>
        <w:t>.) ต่อคนต่อปี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2E041B"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>
        <w:rPr>
          <w:rFonts w:ascii="TH SarabunPSK" w:eastAsia="Angsana New" w:hAnsi="TH SarabunPSK" w:cs="TH SarabunPSK"/>
          <w:sz w:val="32"/>
          <w:szCs w:val="32"/>
          <w:cs/>
        </w:rPr>
        <w:t>ผลิตภาพการผลิตเพิ่มขึ้นไม่ต่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กว่าเฉลี่ยร้อยละ 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๒.๕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ต่อปี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2E041B">
        <w:rPr>
          <w:rFonts w:ascii="TH SarabunPSK" w:eastAsia="Angsana New" w:hAnsi="TH SarabunPSK" w:cs="TH SarabunPSK" w:hint="cs"/>
          <w:sz w:val="32"/>
          <w:szCs w:val="32"/>
          <w:cs/>
        </w:rPr>
        <w:t>๔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>
        <w:rPr>
          <w:rFonts w:ascii="TH SarabunPSK" w:eastAsia="Angsana New" w:hAnsi="TH SarabunPSK" w:cs="TH SarabunPSK"/>
          <w:sz w:val="32"/>
          <w:szCs w:val="32"/>
          <w:cs/>
        </w:rPr>
        <w:t>การลงทุนรวมขยายตัวไม่ต่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กว่าเฉลี่ยร้อยละ 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๘.๐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(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การขยายตัวของการ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  <w:cs/>
        </w:rPr>
        <w:t>ลงทุนภาครัฐไม่ต่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กว่าร้อยละ 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๑๐.๐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และก</w:t>
      </w:r>
      <w:r>
        <w:rPr>
          <w:rFonts w:ascii="TH SarabunPSK" w:eastAsia="Angsana New" w:hAnsi="TH SarabunPSK" w:cs="TH SarabunPSK"/>
          <w:sz w:val="32"/>
          <w:szCs w:val="32"/>
          <w:cs/>
        </w:rPr>
        <w:t>ารลงทุนของภาคเอกชนขยายตัวไม่ต่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กว่าเฉลี่ยร้อยละ 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๗.๕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ในขณะ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ที่ปริ</w:t>
      </w:r>
      <w:r>
        <w:rPr>
          <w:rFonts w:ascii="TH SarabunPSK" w:eastAsia="Angsana New" w:hAnsi="TH SarabunPSK" w:cs="TH SarabunPSK"/>
          <w:sz w:val="32"/>
          <w:szCs w:val="32"/>
          <w:cs/>
        </w:rPr>
        <w:t>มาณการส่งออกขยายตัวเฉลี่ยไม่ต่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กว่าร้อยละ 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๔.๐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ต่อปี)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235910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การพัฒนาศักยภาพคนให้สนับสนุนการเจริญเติบโตของประเทศและการสร้าง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สังคมสูงวัยอย่างมีคุณภาพ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235910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ประชาชนทุกช่วงวัยมีความมั่นคงทางด้านเศรษฐกิจและสังคม (</w:t>
      </w:r>
      <w:proofErr w:type="spellStart"/>
      <w:r w:rsidRPr="004B345E">
        <w:rPr>
          <w:rFonts w:ascii="TH SarabunPSK" w:eastAsia="Angsana New" w:hAnsi="TH SarabunPSK" w:cs="TH SarabunPSK"/>
          <w:sz w:val="32"/>
          <w:szCs w:val="32"/>
        </w:rPr>
        <w:t>SocioEconomic</w:t>
      </w:r>
      <w:proofErr w:type="spellEnd"/>
      <w:r w:rsidRPr="004B345E">
        <w:rPr>
          <w:rFonts w:ascii="TH SarabunPSK" w:eastAsia="Angsana New" w:hAnsi="TH SarabunPSK" w:cs="TH SarabunPSK"/>
          <w:sz w:val="32"/>
          <w:szCs w:val="32"/>
        </w:rPr>
        <w:t xml:space="preserve"> Security)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และมีคุณภาพชีวิตที่ดีขึ้น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235910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การศึกษาและการเรียนรู้ได้รับการพัฒนาคุณภาพ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235910"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สถาบันทางสังคมมีความเข้มแข็งเป็นฐานรากที่เอื้อต่อการพัฒนาคน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BA65B0" w:rsidRDefault="00BA65B0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BA65B0" w:rsidRDefault="00BA65B0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lastRenderedPageBreak/>
        <w:tab/>
      </w:r>
      <w:r w:rsidR="00235910"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  <w:cs/>
        </w:rPr>
        <w:t>การลดความเหลื่อมล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้ำ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ในสังคม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235910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การกระจายรายได้มีความเท่าเทียมกันมากขึ้น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บริการทางสังคมมีคุณภาพและมีการกระจายอย่างทั่วถึง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๔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การสร้างการเจริญเติบโตทางเศรษฐกิจและสังคมที่เป็นมิตรกับสิ่งแวดล้อม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รักษาความมั่นคงของฐานทรัพยากร สร้างสมดุลระหว่างการอนุรักษ์และ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การใช้ประโยชน์อย่างยั่งยืนและเป็นธรรม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ขับเคลื่อนประเทศสู่เศรษฐกิจและสังคมที่เป็นมิตรต่อสิ่งแวดล้อม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เพิ่มขีดความสามารถในการรับมือภัยพิบัติและการเปลี่ยนแปลงสภาพ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ภูมิอากาศ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๔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เพิ่มประสิทธิภาพและเสริมสร้าง</w:t>
      </w:r>
      <w:proofErr w:type="spellStart"/>
      <w:r w:rsidRPr="004B345E">
        <w:rPr>
          <w:rFonts w:ascii="TH SarabunPSK" w:eastAsia="Angsana New" w:hAnsi="TH SarabunPSK" w:cs="TH SarabunPSK"/>
          <w:sz w:val="32"/>
          <w:szCs w:val="32"/>
          <w:cs/>
        </w:rPr>
        <w:t>ธรรมาภิ</w:t>
      </w:r>
      <w:proofErr w:type="spellEnd"/>
      <w:r w:rsidRPr="004B345E">
        <w:rPr>
          <w:rFonts w:ascii="TH SarabunPSK" w:eastAsia="Angsana New" w:hAnsi="TH SarabunPSK" w:cs="TH SarabunPSK"/>
          <w:sz w:val="32"/>
          <w:szCs w:val="32"/>
          <w:cs/>
        </w:rPr>
        <w:t>บาลในการบริหารจัดการ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ทรัพยากรธรรมชาติและสิ่งแวดล้อม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๕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455F51">
        <w:rPr>
          <w:rFonts w:ascii="TH SarabunPSK" w:eastAsia="Angsana New" w:hAnsi="TH SarabunPSK" w:cs="TH SarabunPSK"/>
          <w:sz w:val="32"/>
          <w:szCs w:val="32"/>
          <w:cs/>
        </w:rPr>
        <w:t>มีการบริหารจัดการน</w:t>
      </w:r>
      <w:r w:rsidR="00455F51">
        <w:rPr>
          <w:rFonts w:ascii="TH SarabunPSK" w:eastAsia="Angsana New" w:hAnsi="TH SarabunPSK" w:cs="TH SarabunPSK" w:hint="cs"/>
          <w:sz w:val="32"/>
          <w:szCs w:val="32"/>
          <w:cs/>
        </w:rPr>
        <w:t>้ำ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ให้สมดุลร</w:t>
      </w:r>
      <w:r w:rsidR="00455F51">
        <w:rPr>
          <w:rFonts w:ascii="TH SarabunPSK" w:eastAsia="Angsana New" w:hAnsi="TH SarabunPSK" w:cs="TH SarabunPSK"/>
          <w:sz w:val="32"/>
          <w:szCs w:val="32"/>
          <w:cs/>
        </w:rPr>
        <w:t>ะหว่างการอุปสงค์และ</w:t>
      </w:r>
      <w:proofErr w:type="spellStart"/>
      <w:r w:rsidR="00455F51">
        <w:rPr>
          <w:rFonts w:ascii="TH SarabunPSK" w:eastAsia="Angsana New" w:hAnsi="TH SarabunPSK" w:cs="TH SarabunPSK"/>
          <w:sz w:val="32"/>
          <w:szCs w:val="32"/>
          <w:cs/>
        </w:rPr>
        <w:t>อุปทาน</w:t>
      </w:r>
      <w:proofErr w:type="spellEnd"/>
      <w:r w:rsidR="00455F51">
        <w:rPr>
          <w:rFonts w:ascii="TH SarabunPSK" w:eastAsia="Angsana New" w:hAnsi="TH SarabunPSK" w:cs="TH SarabunPSK"/>
          <w:sz w:val="32"/>
          <w:szCs w:val="32"/>
          <w:cs/>
        </w:rPr>
        <w:t>ของน</w:t>
      </w:r>
      <w:r w:rsidR="00455F51">
        <w:rPr>
          <w:rFonts w:ascii="TH SarabunPSK" w:eastAsia="Angsana New" w:hAnsi="TH SarabunPSK" w:cs="TH SarabunPSK" w:hint="cs"/>
          <w:sz w:val="32"/>
          <w:szCs w:val="32"/>
          <w:cs/>
        </w:rPr>
        <w:t>้ำ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๕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การบริหารราชการแผ่นดินที่มีประสิทธิภาพ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การบริหารงานภาครัฐที่โปร่งใส เป็นธรรม มีประสิทธิภาพ และมีส่วนร่วม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ขจัดการทุจริตคอร์รัปชั่น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C04625" w:rsidRDefault="00DD1C21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  <w:t xml:space="preserve">    </w:t>
      </w:r>
      <w:r w:rsidR="00C04625" w:rsidRPr="004B345E">
        <w:rPr>
          <w:rFonts w:ascii="TH SarabunPSK" w:eastAsia="Angsana New" w:hAnsi="TH SarabunPSK" w:cs="TH SarabunPSK"/>
          <w:sz w:val="32"/>
          <w:szCs w:val="32"/>
        </w:rPr>
        <w:t>(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r w:rsidR="00C04625"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455F51">
        <w:rPr>
          <w:rFonts w:ascii="TH SarabunPSK" w:eastAsia="Angsana New" w:hAnsi="TH SarabunPSK" w:cs="TH SarabunPSK"/>
          <w:sz w:val="32"/>
          <w:szCs w:val="32"/>
          <w:cs/>
        </w:rPr>
        <w:t>มีการกระจายอ</w:t>
      </w:r>
      <w:r w:rsidR="00455F51"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="00C04625" w:rsidRPr="004B345E">
        <w:rPr>
          <w:rFonts w:ascii="TH SarabunPSK" w:eastAsia="Angsana New" w:hAnsi="TH SarabunPSK" w:cs="TH SarabunPSK"/>
          <w:sz w:val="32"/>
          <w:szCs w:val="32"/>
          <w:cs/>
        </w:rPr>
        <w:t>นาจที่เหมาะสม</w:t>
      </w:r>
      <w:r w:rsidR="00C0462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</w:p>
    <w:p w:rsidR="00C04625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 </w:t>
      </w:r>
      <w:r w:rsidRPr="006311CE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 xml:space="preserve">กรอบยุทธศาสตร์แผนพัฒนาเศรษฐกิจและสังคมแห่งชาติ ฉบับที่ </w:t>
      </w:r>
      <w:r w:rsidRPr="006311CE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12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6311C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ประกอบด้วย </w:t>
      </w:r>
      <w:r w:rsidRPr="006311CE">
        <w:rPr>
          <w:rFonts w:ascii="TH SarabunIT๙" w:eastAsia="Angsana New" w:hAnsi="TH SarabunIT๙" w:cs="TH SarabunIT๙"/>
          <w:sz w:val="32"/>
          <w:szCs w:val="32"/>
        </w:rPr>
        <w:t xml:space="preserve">10 </w:t>
      </w:r>
      <w:r w:rsidRPr="006311CE">
        <w:rPr>
          <w:rFonts w:ascii="TH SarabunIT๙" w:eastAsia="Angsana New" w:hAnsi="TH SarabunIT๙" w:cs="TH SarabunIT๙" w:hint="cs"/>
          <w:sz w:val="32"/>
          <w:szCs w:val="32"/>
          <w:cs/>
        </w:rPr>
        <w:t>ยุทธศาสตร์หลัก ดังนี้</w:t>
      </w:r>
    </w:p>
    <w:p w:rsidR="00C04625" w:rsidRPr="00BA523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Pr="00BA523E">
        <w:rPr>
          <w:rFonts w:ascii="TH SarabunIT๙" w:eastAsia="Angsana New" w:hAnsi="TH SarabunIT๙" w:cs="TH SarabunIT๙"/>
          <w:sz w:val="32"/>
          <w:szCs w:val="32"/>
        </w:rPr>
        <w:t>1.</w:t>
      </w:r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>ยุทธศาสตร์การเสริมสร้างและพัฒนาศักยภาพทุนมนุษย์</w:t>
      </w:r>
    </w:p>
    <w:p w:rsidR="00C04625" w:rsidRPr="00BA523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BA523E">
        <w:rPr>
          <w:rFonts w:ascii="TH SarabunIT๙" w:eastAsia="Angsana New" w:hAnsi="TH SarabunIT๙" w:cs="TH SarabunIT๙"/>
          <w:sz w:val="32"/>
          <w:szCs w:val="32"/>
        </w:rPr>
        <w:t>2.</w:t>
      </w:r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>ยุทธศาสตร์การสร้างความเป็นธรรมลดความเหลื่อมล้ำในสังคม</w:t>
      </w:r>
    </w:p>
    <w:p w:rsidR="00C04625" w:rsidRPr="00BA523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BA523E">
        <w:rPr>
          <w:rFonts w:ascii="TH SarabunIT๙" w:eastAsia="Angsana New" w:hAnsi="TH SarabunIT๙" w:cs="TH SarabunIT๙"/>
          <w:sz w:val="32"/>
          <w:szCs w:val="32"/>
        </w:rPr>
        <w:tab/>
        <w:t>3.</w:t>
      </w:r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>ยุทธศาสตร์การสร้างความเข้มแข็งทางเศรษฐกิจและแข่งขันได้อย่างยั่งยืน</w:t>
      </w:r>
    </w:p>
    <w:p w:rsidR="00C04625" w:rsidRPr="00BA523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BA523E">
        <w:rPr>
          <w:rFonts w:ascii="TH SarabunIT๙" w:eastAsia="Angsana New" w:hAnsi="TH SarabunIT๙" w:cs="TH SarabunIT๙"/>
          <w:sz w:val="32"/>
          <w:szCs w:val="32"/>
        </w:rPr>
        <w:tab/>
        <w:t>4.</w:t>
      </w:r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>ยุทธศาสตร์ด้านการเติบโตที่เป็นมิตรกับสิ่งแวดล้อมเพื่อการพัฒนาอย่างยั่งยืน</w:t>
      </w:r>
    </w:p>
    <w:p w:rsidR="00C04625" w:rsidRPr="00BA523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BA523E">
        <w:rPr>
          <w:rFonts w:ascii="TH SarabunIT๙" w:eastAsia="Angsana New" w:hAnsi="TH SarabunIT๙" w:cs="TH SarabunIT๙"/>
          <w:sz w:val="32"/>
          <w:szCs w:val="32"/>
        </w:rPr>
        <w:t>5.</w:t>
      </w:r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>ยุทธศาสตร์ด้านความมั่นคง</w:t>
      </w:r>
    </w:p>
    <w:p w:rsidR="00C04625" w:rsidRPr="00BA523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BA523E">
        <w:rPr>
          <w:rFonts w:ascii="TH SarabunIT๙" w:eastAsia="Angsana New" w:hAnsi="TH SarabunIT๙" w:cs="TH SarabunIT๙"/>
          <w:sz w:val="32"/>
          <w:szCs w:val="32"/>
        </w:rPr>
        <w:tab/>
        <w:t>6.</w:t>
      </w:r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>ยุทธศาสตร์ด้านการเพิ่มประสิทธิภาพและ</w:t>
      </w:r>
      <w:proofErr w:type="spellStart"/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>ธรรมาภิ</w:t>
      </w:r>
      <w:proofErr w:type="spellEnd"/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>บาลในภาครัฐ</w:t>
      </w:r>
    </w:p>
    <w:p w:rsidR="00C04625" w:rsidRPr="00BA523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BA523E">
        <w:rPr>
          <w:rFonts w:ascii="TH SarabunIT๙" w:eastAsia="Angsana New" w:hAnsi="TH SarabunIT๙" w:cs="TH SarabunIT๙"/>
          <w:sz w:val="32"/>
          <w:szCs w:val="32"/>
        </w:rPr>
        <w:tab/>
        <w:t>7.</w:t>
      </w:r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>ยุทธศาสตร์ด้านการพัฒนาโครงสร้างพื้นฐานและระบบ</w:t>
      </w:r>
      <w:proofErr w:type="spellStart"/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>โล</w:t>
      </w:r>
      <w:proofErr w:type="spellEnd"/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>จิ</w:t>
      </w:r>
      <w:proofErr w:type="spellStart"/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>สติกส์</w:t>
      </w:r>
      <w:proofErr w:type="spellEnd"/>
    </w:p>
    <w:p w:rsidR="00C04625" w:rsidRPr="00BA523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BA523E">
        <w:rPr>
          <w:rFonts w:ascii="TH SarabunIT๙" w:eastAsia="Angsana New" w:hAnsi="TH SarabunIT๙" w:cs="TH SarabunIT๙"/>
          <w:sz w:val="32"/>
          <w:szCs w:val="32"/>
        </w:rPr>
        <w:t>8.</w:t>
      </w:r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>ยุทธศาสตร์ด้านวิทยาศาสตร์ เทคโนโลยี การวิจัย และนวัตกรรม</w:t>
      </w:r>
    </w:p>
    <w:p w:rsidR="00C04625" w:rsidRPr="00BA523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BA523E">
        <w:rPr>
          <w:rFonts w:ascii="TH SarabunIT๙" w:eastAsia="Angsana New" w:hAnsi="TH SarabunIT๙" w:cs="TH SarabunIT๙"/>
          <w:sz w:val="32"/>
          <w:szCs w:val="32"/>
        </w:rPr>
        <w:tab/>
        <w:t>9.</w:t>
      </w:r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>ยุทธศาสตร์การพัฒนาภาคเมือง และพื้นที่เศรษฐกิจ</w:t>
      </w:r>
    </w:p>
    <w:p w:rsidR="00C04625" w:rsidRPr="00BA523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BA523E">
        <w:rPr>
          <w:rFonts w:ascii="TH SarabunIT๙" w:eastAsia="Angsana New" w:hAnsi="TH SarabunIT๙" w:cs="TH SarabunIT๙"/>
          <w:sz w:val="32"/>
          <w:szCs w:val="32"/>
        </w:rPr>
        <w:tab/>
        <w:t>10.</w:t>
      </w:r>
      <w:r w:rsidRPr="00BA523E">
        <w:rPr>
          <w:rFonts w:ascii="TH SarabunIT๙" w:eastAsia="Angsana New" w:hAnsi="TH SarabunIT๙" w:cs="TH SarabunIT๙" w:hint="cs"/>
          <w:sz w:val="32"/>
          <w:szCs w:val="32"/>
          <w:cs/>
        </w:rPr>
        <w:t>ยุทธศาสตร์ด้านการต่างประเทศ ประเทศเพื่อนบ้าน และภูมิภาค</w:t>
      </w:r>
    </w:p>
    <w:p w:rsidR="007A4CEB" w:rsidRDefault="007A4CEB" w:rsidP="00BA65B0">
      <w:pPr>
        <w:tabs>
          <w:tab w:val="left" w:pos="1134"/>
          <w:tab w:val="right" w:pos="8222"/>
        </w:tabs>
        <w:ind w:right="-1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BA65B0" w:rsidRDefault="00BA65B0" w:rsidP="00BA65B0">
      <w:pPr>
        <w:tabs>
          <w:tab w:val="left" w:pos="1134"/>
          <w:tab w:val="right" w:pos="8222"/>
        </w:tabs>
        <w:ind w:right="-1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BA65B0" w:rsidRDefault="00BA65B0" w:rsidP="00BA65B0">
      <w:pPr>
        <w:tabs>
          <w:tab w:val="left" w:pos="1134"/>
          <w:tab w:val="right" w:pos="8222"/>
        </w:tabs>
        <w:ind w:right="-1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BA65B0" w:rsidRDefault="00BA65B0" w:rsidP="00BA65B0">
      <w:pPr>
        <w:tabs>
          <w:tab w:val="left" w:pos="1134"/>
          <w:tab w:val="right" w:pos="8222"/>
        </w:tabs>
        <w:ind w:right="-1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BA65B0" w:rsidRDefault="00BA65B0" w:rsidP="00BA65B0">
      <w:pPr>
        <w:tabs>
          <w:tab w:val="left" w:pos="1134"/>
          <w:tab w:val="right" w:pos="8222"/>
        </w:tabs>
        <w:ind w:right="-1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BA65B0" w:rsidRDefault="00BA65B0" w:rsidP="00BA65B0">
      <w:pPr>
        <w:tabs>
          <w:tab w:val="left" w:pos="1134"/>
          <w:tab w:val="right" w:pos="8222"/>
        </w:tabs>
        <w:ind w:right="-1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BA65B0" w:rsidRDefault="00BA65B0" w:rsidP="00BA65B0">
      <w:pPr>
        <w:tabs>
          <w:tab w:val="left" w:pos="1134"/>
          <w:tab w:val="right" w:pos="8222"/>
        </w:tabs>
        <w:ind w:right="-1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BA65B0" w:rsidRDefault="00BA65B0" w:rsidP="00BA65B0">
      <w:pPr>
        <w:tabs>
          <w:tab w:val="left" w:pos="1134"/>
          <w:tab w:val="right" w:pos="8222"/>
        </w:tabs>
        <w:ind w:right="-1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BA65B0" w:rsidRDefault="00BA65B0" w:rsidP="00BA65B0">
      <w:pPr>
        <w:tabs>
          <w:tab w:val="left" w:pos="1134"/>
          <w:tab w:val="right" w:pos="8222"/>
        </w:tabs>
        <w:ind w:right="-1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BA65B0" w:rsidRDefault="00BA65B0" w:rsidP="00BA65B0">
      <w:pPr>
        <w:tabs>
          <w:tab w:val="left" w:pos="1134"/>
          <w:tab w:val="right" w:pos="8222"/>
        </w:tabs>
        <w:ind w:right="-1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BA65B0" w:rsidRDefault="00BA65B0" w:rsidP="00BA65B0">
      <w:pPr>
        <w:tabs>
          <w:tab w:val="left" w:pos="1134"/>
          <w:tab w:val="right" w:pos="8222"/>
        </w:tabs>
        <w:ind w:right="-1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BA65B0" w:rsidRDefault="00BA65B0" w:rsidP="00BA65B0">
      <w:pPr>
        <w:tabs>
          <w:tab w:val="left" w:pos="1134"/>
          <w:tab w:val="right" w:pos="8222"/>
        </w:tabs>
        <w:ind w:right="-1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BA65B0" w:rsidRDefault="00BA65B0" w:rsidP="00BA65B0">
      <w:pPr>
        <w:tabs>
          <w:tab w:val="left" w:pos="1134"/>
          <w:tab w:val="right" w:pos="8222"/>
        </w:tabs>
        <w:ind w:right="-1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BA65B0" w:rsidRPr="00BA523E" w:rsidRDefault="00BA65B0" w:rsidP="00BA65B0">
      <w:pPr>
        <w:tabs>
          <w:tab w:val="left" w:pos="1134"/>
          <w:tab w:val="right" w:pos="8222"/>
        </w:tabs>
        <w:ind w:right="-1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980547" w:rsidRDefault="00980547" w:rsidP="00233106">
      <w:pPr>
        <w:tabs>
          <w:tab w:val="left" w:pos="4708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๑.๓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ภาคใต้ฝั่งอ่าวไทย</w:t>
      </w:r>
      <w:r w:rsidR="0023310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80547" w:rsidRDefault="00980547" w:rsidP="0098054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80547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  (</w:t>
      </w:r>
      <w:r>
        <w:rPr>
          <w:rFonts w:ascii="TH SarabunIT๙" w:hAnsi="TH SarabunIT๙" w:cs="TH SarabunIT๙"/>
          <w:b/>
          <w:bCs/>
          <w:sz w:val="32"/>
          <w:szCs w:val="32"/>
        </w:rPr>
        <w:t>Vision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980547" w:rsidRDefault="00980547" w:rsidP="0098054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</w:t>
      </w:r>
      <w:r w:rsidR="00283A2E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ศูนย์กลางการเกษตร  และพืชเศรษฐกิจของประเทศ</w:t>
      </w:r>
      <w:proofErr w:type="gramEnd"/>
      <w:r w:rsidR="00283A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ที่เติบโตอย่างมั่นคง</w:t>
      </w:r>
    </w:p>
    <w:p w:rsidR="00980547" w:rsidRDefault="00980547" w:rsidP="00980547">
      <w:pPr>
        <w:autoSpaceDE w:val="0"/>
        <w:autoSpaceDN w:val="0"/>
        <w:adjustRightInd w:val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283A2E">
        <w:rPr>
          <w:rFonts w:ascii="TH SarabunIT๙" w:hAnsi="TH SarabunIT๙" w:cs="TH SarabunIT๙" w:hint="cs"/>
          <w:b/>
          <w:bCs/>
          <w:sz w:val="32"/>
          <w:szCs w:val="32"/>
          <w:cs/>
        </w:rPr>
        <w:t>บนพื้นฐานของชุมชนเข้มแข็ง  และเมืองท่องเที่ยวระดับนานาชาติที่ยั่งยืน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980547" w:rsidRDefault="00980547" w:rsidP="005631F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80547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(Mission)</w:t>
      </w:r>
    </w:p>
    <w:p w:rsidR="00980547" w:rsidRDefault="00980547" w:rsidP="005631F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="005631F7">
        <w:rPr>
          <w:rFonts w:ascii="TH SarabunIT๙" w:hAnsi="TH SarabunIT๙" w:cs="TH SarabunIT๙" w:hint="cs"/>
          <w:sz w:val="32"/>
          <w:szCs w:val="32"/>
          <w:cs/>
        </w:rPr>
        <w:t>สร้างและพัฒนาระบบบริหารจัดการการเกษตร  สัตว์น้ำและพืชเศรษฐกิจ</w:t>
      </w:r>
      <w:proofErr w:type="gramEnd"/>
      <w:r w:rsidR="005631F7">
        <w:rPr>
          <w:rFonts w:ascii="TH SarabunIT๙" w:hAnsi="TH SarabunIT๙" w:cs="TH SarabunIT๙" w:hint="cs"/>
          <w:sz w:val="32"/>
          <w:szCs w:val="32"/>
          <w:cs/>
        </w:rPr>
        <w:t xml:space="preserve">  (ยางพารา/ปาล์มน้ำมัน)  ของกลุ่มจังหวัดให้มีคุณภาพแบบครบวงจร</w:t>
      </w:r>
    </w:p>
    <w:p w:rsidR="00980547" w:rsidRDefault="00980547" w:rsidP="00AE218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="00AE2188">
        <w:rPr>
          <w:rFonts w:ascii="TH SarabunIT๙" w:hAnsi="TH SarabunIT๙" w:cs="TH SarabunIT๙" w:hint="cs"/>
          <w:sz w:val="32"/>
          <w:szCs w:val="32"/>
          <w:cs/>
        </w:rPr>
        <w:t>พัฒนาระบบการท่องเที่ยวให้เกิดมูลค่าเพิ่มอย่างยั่งยืน  โดยการผสานเชื่อมโยงกับกลุ่มอันดามันและเอกลักษณ์ที่โดดเด่นระดับโลก</w:t>
      </w:r>
      <w:proofErr w:type="gramEnd"/>
    </w:p>
    <w:p w:rsidR="00980547" w:rsidRDefault="00980547" w:rsidP="00543A6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="00543A66">
        <w:rPr>
          <w:rFonts w:ascii="TH SarabunIT๙" w:hAnsi="TH SarabunIT๙" w:cs="TH SarabunIT๙" w:hint="cs"/>
          <w:sz w:val="32"/>
          <w:szCs w:val="32"/>
          <w:cs/>
        </w:rPr>
        <w:t>ส่งเสริมการมีส่วนร่วมจากทุกภาคส่วนในการร่วมสร้างกลุ่มจังหวัดสู่เมืองสีเขียวที่มีระบบชุมชนเข้มแข็งบนฐานปรัชญาเศรษฐกิจพอเพียง</w:t>
      </w:r>
    </w:p>
    <w:p w:rsidR="00980547" w:rsidRDefault="00980547" w:rsidP="00C72D1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 w:rsidR="00C72D10">
        <w:rPr>
          <w:rFonts w:ascii="TH SarabunIT๙" w:hAnsi="TH SarabunIT๙" w:cs="TH SarabunIT๙" w:hint="cs"/>
          <w:sz w:val="32"/>
          <w:szCs w:val="32"/>
          <w:cs/>
        </w:rPr>
        <w:t>เสริมสร้างศักยภาพกลุ่มจังหวัดให้เป็นศูนย์กลางการคมนาคม  และการขนส่งสินค้ารองรับการพัฒนากลุ่มจังหวัด</w:t>
      </w:r>
      <w:proofErr w:type="gramEnd"/>
    </w:p>
    <w:p w:rsidR="00980547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80547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เป้าประสงค์รวม</w:t>
      </w:r>
      <w:r w:rsidR="007140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</w:rPr>
        <w:t>Objetive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980547" w:rsidRPr="00A11CDC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980547" w:rsidRDefault="00980547" w:rsidP="00A11CDC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="00A11CDC">
        <w:rPr>
          <w:rFonts w:ascii="TH SarabunIT๙" w:hAnsi="TH SarabunIT๙" w:cs="TH SarabunIT๙" w:hint="cs"/>
          <w:sz w:val="32"/>
          <w:szCs w:val="32"/>
          <w:cs/>
        </w:rPr>
        <w:t>สร้างความมั่นคง  มั่งคั่ง</w:t>
      </w:r>
      <w:proofErr w:type="gramEnd"/>
      <w:r w:rsidR="00A11CDC">
        <w:rPr>
          <w:rFonts w:ascii="TH SarabunIT๙" w:hAnsi="TH SarabunIT๙" w:cs="TH SarabunIT๙" w:hint="cs"/>
          <w:sz w:val="32"/>
          <w:szCs w:val="32"/>
          <w:cs/>
        </w:rPr>
        <w:t xml:space="preserve">  แก่เกษตรกร  และผู้ประกอบการ  และระบบเศรษฐกิจของกลุ่มจังหวัด</w:t>
      </w:r>
      <w:r w:rsidR="0058328E">
        <w:rPr>
          <w:rFonts w:ascii="TH SarabunIT๙" w:hAnsi="TH SarabunIT๙" w:cs="TH SarabunIT๙" w:hint="cs"/>
          <w:sz w:val="32"/>
          <w:szCs w:val="32"/>
          <w:cs/>
        </w:rPr>
        <w:t xml:space="preserve">  ด้วยระบบการบริหารจัดการการเกษตร  และพืชเศรษฐกิจ  (ยางพารา/ปาล์มน้ำมัน)  ที่มีประสิทธิภาพ</w:t>
      </w:r>
    </w:p>
    <w:p w:rsidR="00980547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="00EF41D0">
        <w:rPr>
          <w:rFonts w:ascii="TH SarabunIT๙" w:hAnsi="TH SarabunIT๙" w:cs="TH SarabunIT๙" w:hint="cs"/>
          <w:sz w:val="32"/>
          <w:szCs w:val="32"/>
          <w:cs/>
        </w:rPr>
        <w:t>ยกระดับกลุ่มจังหวัดภาคใต้ฝั่งอ่าวไทยให้เป็นแหล่งผลิต  แหล่งการค้า</w:t>
      </w:r>
      <w:proofErr w:type="gramEnd"/>
      <w:r w:rsidR="00EF41D0">
        <w:rPr>
          <w:rFonts w:ascii="TH SarabunIT๙" w:hAnsi="TH SarabunIT๙" w:cs="TH SarabunIT๙" w:hint="cs"/>
          <w:sz w:val="32"/>
          <w:szCs w:val="32"/>
          <w:cs/>
        </w:rPr>
        <w:t xml:space="preserve">  แหล่งเรียนรู้  การพัฒนายางพาราและปาล์มน้ำมันของประเทศ</w:t>
      </w:r>
    </w:p>
    <w:p w:rsidR="00980547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proofErr w:type="gramStart"/>
      <w:r w:rsidR="0016790D">
        <w:rPr>
          <w:rFonts w:ascii="TH SarabunIT๙" w:hAnsi="TH SarabunIT๙" w:cs="TH SarabunIT๙" w:hint="cs"/>
          <w:sz w:val="32"/>
          <w:szCs w:val="32"/>
          <w:cs/>
        </w:rPr>
        <w:t>พัฒนาการท่องเที่ยวของกลุ่มจังหวัด  สู่การท่องเที่ยวนานาชาติที่ยั่งยืน</w:t>
      </w:r>
      <w:proofErr w:type="gramEnd"/>
    </w:p>
    <w:p w:rsidR="00980547" w:rsidRPr="00AF3656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 w:rsidR="00AF3656">
        <w:rPr>
          <w:rFonts w:ascii="TH SarabunIT๙" w:hAnsi="TH SarabunIT๙" w:cs="TH SarabunIT๙" w:hint="cs"/>
          <w:sz w:val="32"/>
          <w:szCs w:val="32"/>
          <w:cs/>
        </w:rPr>
        <w:t>สร้างและพัฒนากลุ่มจังหวัดให้เป็นพื้นที่สีเขียวที่ยั่งยืน  (</w:t>
      </w:r>
      <w:proofErr w:type="gramEnd"/>
      <w:r w:rsidR="00AF3656">
        <w:rPr>
          <w:rFonts w:ascii="TH SarabunIT๙" w:hAnsi="TH SarabunIT๙" w:cs="TH SarabunIT๙"/>
          <w:sz w:val="32"/>
          <w:szCs w:val="32"/>
        </w:rPr>
        <w:t>Green Area</w:t>
      </w:r>
      <w:r w:rsidR="00AF3656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</w:p>
    <w:p w:rsidR="00980547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proofErr w:type="gramStart"/>
      <w:r w:rsidR="00AF3656">
        <w:rPr>
          <w:rFonts w:ascii="TH SarabunIT๙" w:hAnsi="TH SarabunIT๙" w:cs="TH SarabunIT๙" w:hint="cs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ระบบโครงสร้างพื้นฐาน</w:t>
      </w:r>
      <w:r w:rsidR="00AF3656">
        <w:rPr>
          <w:rFonts w:ascii="TH SarabunIT๙" w:hAnsi="TH SarabunIT๙" w:cs="TH SarabunIT๙" w:hint="cs"/>
          <w:sz w:val="32"/>
          <w:szCs w:val="32"/>
          <w:cs/>
        </w:rPr>
        <w:t>ทางคมนาคมและสาธารณูปโภค  ให้มีศักยภาพในการรองรับการพัฒนาของกลุ่มจังหวัดในทุก</w:t>
      </w:r>
      <w:proofErr w:type="gramEnd"/>
      <w:r w:rsidR="00AF3656">
        <w:rPr>
          <w:rFonts w:ascii="TH SarabunIT๙" w:hAnsi="TH SarabunIT๙" w:cs="TH SarabunIT๙" w:hint="cs"/>
          <w:sz w:val="32"/>
          <w:szCs w:val="32"/>
          <w:cs/>
        </w:rPr>
        <w:t xml:space="preserve"> ๆ  ด้าน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80547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980547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  (</w:t>
      </w:r>
      <w:r>
        <w:rPr>
          <w:rFonts w:ascii="TH SarabunIT๙" w:hAnsi="TH SarabunIT๙" w:cs="TH SarabunIT๙"/>
          <w:b/>
          <w:bCs/>
          <w:sz w:val="32"/>
          <w:szCs w:val="32"/>
        </w:rPr>
        <w:t>Strategic  Issue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980547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80547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จังหวัดพัทลุงได้กำหนดประเด็นยุทธศาสตร์ ๕ ประเด็น โดยจัดลำดับความสำคัญของประเด็น</w:t>
      </w:r>
    </w:p>
    <w:p w:rsidR="00980547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  ดังนี้</w:t>
      </w:r>
    </w:p>
    <w:p w:rsidR="00980547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๑  การ</w:t>
      </w:r>
      <w:r w:rsidR="004E50C2">
        <w:rPr>
          <w:rFonts w:ascii="TH SarabunIT๙" w:hAnsi="TH SarabunIT๙" w:cs="TH SarabunIT๙" w:hint="cs"/>
          <w:sz w:val="32"/>
          <w:szCs w:val="32"/>
          <w:cs/>
        </w:rPr>
        <w:t>ผลิต  แปรรูป  และการบริหารจัดการพืชเศรษฐกิจยางพาราและ</w:t>
      </w:r>
    </w:p>
    <w:p w:rsidR="00980547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4E50C2">
        <w:rPr>
          <w:rFonts w:ascii="TH SarabunIT๙" w:hAnsi="TH SarabunIT๙" w:cs="TH SarabunIT๙" w:hint="cs"/>
          <w:sz w:val="32"/>
          <w:szCs w:val="32"/>
          <w:cs/>
        </w:rPr>
        <w:t>ปาล์มน้ำมันที่มีคุณภาพแบบครบวงจร</w:t>
      </w:r>
    </w:p>
    <w:p w:rsidR="00980547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๒  การท่องเที่ยว</w:t>
      </w:r>
      <w:r w:rsidR="002168BD">
        <w:rPr>
          <w:rFonts w:ascii="TH SarabunIT๙" w:hAnsi="TH SarabunIT๙" w:cs="TH SarabunIT๙" w:hint="cs"/>
          <w:sz w:val="32"/>
          <w:szCs w:val="32"/>
          <w:cs/>
        </w:rPr>
        <w:t>นานาชาติที่ยั่งยืน</w:t>
      </w:r>
    </w:p>
    <w:p w:rsidR="0030614F" w:rsidRDefault="0030614F" w:rsidP="0030614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ประเด็นยุทธศาสตร์ที่ ๓  </w:t>
      </w:r>
      <w:r>
        <w:rPr>
          <w:rFonts w:ascii="TH SarabunIT๙" w:hAnsi="TH SarabunIT๙" w:cs="TH SarabunIT๙" w:hint="cs"/>
          <w:sz w:val="32"/>
          <w:szCs w:val="32"/>
          <w:cs/>
        </w:rPr>
        <w:t>พั</w:t>
      </w:r>
      <w:r w:rsidR="00980547">
        <w:rPr>
          <w:rFonts w:ascii="TH SarabunIT๙" w:hAnsi="TH SarabunIT๙" w:cs="TH SarabunIT๙"/>
          <w:sz w:val="32"/>
          <w:szCs w:val="32"/>
          <w:cs/>
        </w:rPr>
        <w:t>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การเกษตรที่มีศักยภาพในพื้นที่ให้มีความเข้มแข็ง (ข้าว,ผลไม้,ปศุสัตว์, </w:t>
      </w:r>
    </w:p>
    <w:p w:rsidR="00980547" w:rsidRDefault="0030614F" w:rsidP="0030614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ประมง)                             </w:t>
      </w:r>
    </w:p>
    <w:p w:rsidR="00980547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๔  การ</w:t>
      </w:r>
      <w:r w:rsidR="0030614F">
        <w:rPr>
          <w:rFonts w:ascii="TH SarabunIT๙" w:hAnsi="TH SarabunIT๙" w:cs="TH SarabunIT๙" w:hint="cs"/>
          <w:sz w:val="32"/>
          <w:szCs w:val="32"/>
          <w:cs/>
        </w:rPr>
        <w:t>พัฒนาสู่เมืองสีเขียว  ชุมชนเข้มแข็ง  มั่นคง  มั่งคั่ง  อย่างยั่งยืน</w:t>
      </w:r>
    </w:p>
    <w:p w:rsidR="00980547" w:rsidRDefault="00980547" w:rsidP="00AE7C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๕  การพัฒนาโครงสร้างพ</w:t>
      </w:r>
      <w:r w:rsidR="00AE7C2D">
        <w:rPr>
          <w:rFonts w:ascii="TH SarabunIT๙" w:hAnsi="TH SarabunIT๙" w:cs="TH SarabunIT๙"/>
          <w:sz w:val="32"/>
          <w:szCs w:val="32"/>
          <w:cs/>
        </w:rPr>
        <w:t>ื้นฐาน</w:t>
      </w:r>
      <w:r w:rsidR="00AE7C2D">
        <w:rPr>
          <w:rFonts w:ascii="TH SarabunIT๙" w:hAnsi="TH SarabunIT๙" w:cs="TH SarabunIT๙" w:hint="cs"/>
          <w:sz w:val="32"/>
          <w:szCs w:val="32"/>
          <w:cs/>
        </w:rPr>
        <w:t>ทางการคมนาคม  และการ</w:t>
      </w:r>
      <w:proofErr w:type="spellStart"/>
      <w:r w:rsidR="00AE7C2D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AE7C2D"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 w:rsidR="00AE7C2D">
        <w:rPr>
          <w:rFonts w:ascii="TH SarabunIT๙" w:hAnsi="TH SarabunIT๙" w:cs="TH SarabunIT๙" w:hint="cs"/>
          <w:sz w:val="32"/>
          <w:szCs w:val="32"/>
          <w:cs/>
        </w:rPr>
        <w:t>สติกส์</w:t>
      </w:r>
      <w:proofErr w:type="spellEnd"/>
    </w:p>
    <w:p w:rsidR="00BA65B0" w:rsidRDefault="00BA65B0" w:rsidP="007A4CEB">
      <w:pPr>
        <w:autoSpaceDE w:val="0"/>
        <w:autoSpaceDN w:val="0"/>
        <w:adjustRightInd w:val="0"/>
        <w:jc w:val="center"/>
      </w:pPr>
    </w:p>
    <w:p w:rsidR="00BA65B0" w:rsidRDefault="00BA65B0" w:rsidP="007A4CEB">
      <w:pPr>
        <w:autoSpaceDE w:val="0"/>
        <w:autoSpaceDN w:val="0"/>
        <w:adjustRightInd w:val="0"/>
        <w:jc w:val="center"/>
      </w:pPr>
    </w:p>
    <w:p w:rsidR="007A4CEB" w:rsidRDefault="00BA65B0" w:rsidP="00BA65B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๑.๔  </w:t>
      </w:r>
      <w:r w:rsidR="007A4CEB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แผนพัฒนาจังหวัดพัทลุง</w:t>
      </w:r>
    </w:p>
    <w:p w:rsidR="007A4CEB" w:rsidRDefault="007A4CEB" w:rsidP="007A4CE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  (</w:t>
      </w:r>
      <w:r>
        <w:rPr>
          <w:rFonts w:ascii="TH SarabunIT๙" w:hAnsi="TH SarabunIT๙" w:cs="TH SarabunIT๙"/>
          <w:b/>
          <w:bCs/>
          <w:sz w:val="32"/>
          <w:szCs w:val="32"/>
        </w:rPr>
        <w:t>Vision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A4CEB" w:rsidRDefault="007A4CEB" w:rsidP="007A4CEB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เมืองคนคุณภาพ สิ่งแวดล้อมดี ชุมชนเข้มแข็ง เติบโตและมั่งคั่ง</w:t>
      </w:r>
    </w:p>
    <w:p w:rsidR="007A4CEB" w:rsidRDefault="007A4CEB" w:rsidP="007A4CEB">
      <w:pPr>
        <w:autoSpaceDE w:val="0"/>
        <w:autoSpaceDN w:val="0"/>
        <w:adjustRightInd w:val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จากฐานการเกษตร วัฒนธรรม ภูมิปัญญา และการท่องเที่ยวเชิงอนุรักษ์ที่ยั่งยืน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7A4CEB" w:rsidRDefault="007A4CEB" w:rsidP="007A4CEB">
      <w:pPr>
        <w:autoSpaceDE w:val="0"/>
        <w:autoSpaceDN w:val="0"/>
        <w:adjustRightInd w:val="0"/>
        <w:ind w:left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B24FF8" w:rsidRDefault="007A4CEB" w:rsidP="00B24FF8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โดยกำหนดนิยามของวิสัยทัศน์ในการขับเคลื่อนช่วงปี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๒๕๖๔ ดังนี้</w:t>
      </w:r>
    </w:p>
    <w:p w:rsidR="00B24FF8" w:rsidRPr="00B24FF8" w:rsidRDefault="00B24FF8" w:rsidP="00B24FF8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7A4CEB" w:rsidRDefault="007A4CEB" w:rsidP="00B24FF8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เมืองคนคุณภาพ หมายถึง</w:t>
      </w:r>
    </w:p>
    <w:p w:rsidR="007A4CEB" w:rsidRDefault="007A4CEB" w:rsidP="00B24FF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คนพัทลุงมีความรักทางวัฒนธรรม และวิถีดั้งเดิมที่มีคุณค่า มีการศึกษาดี เรียนรู้ตลอดชีวิต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มีความเป็นพลเมืองไทย พลเมืองอาเซียน พลเมืองโลก และความรัก ภาคภูมิใจในจังหวัดสูง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มีความสามารถในการสร้างสรรค์นวัตกรรม และการปรับตัวท่ามกลางความเปลี่ยนแปลงสูง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คนพัทลุงตื่นตัวทางการเรียนรู้ เป็นเมืองการศึกษา ผู้คนใฝ่รู้ เรียนรู้ ตลอดชีวิต วัฒนธรรม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การศึกษาเข้มแข็ง สถานศึกษาทุกระดับมีคุณภาพ มาตรฐาน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คนมีสุขภาพสมบูรณ์แข็งแรงทุกมิติ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กาย สติปัญญา จิตใจ อารมณ์ สังคม สิ่งแวดล้อมฯ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การพัฒนาศักยภาพในการจัดการสุขภาวะตนเอง ชุมชนตามศักยภาพที่มีอยู่ พัฒนาจังหวัดให้มุ่ง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สู่ความเป็นเลิศในการเป็นเมืองสุขภาพดี ปัญญาดีที่ยั่งยืน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เมืองสิ่งแวดล้อมดี หมายถึง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ทรัพยากรธรรมชาติของจังหวัดได้รับการอนุรักษ์ ฟื้นฟู พัฒนา และบริหารการใช้ประโยชน์ที่คำนึงถึงการใช้อย่างยั่งยืน และเกิดคุณค่าทางสังคม และเศรษฐกิจ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ปัญหาทางสิ่งแวดล้อม ภัยทางธรรมชาติ ลดลง อย่างต่อเนื่อง มีระบบการจัดการ การป้องกัน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และการรับมือที่มีประสิทธิภาพ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สังคมพัทลุงเป็นสังคมที่ให้ความสำคัญกับการสร้างเมืองสีเขียว เกิดวัฒนธรรมการรักษ์ธรรมชาติ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ในทุกหมู่บ้าน ปัญหาการบุกรุกทำลายป่าไม้ ทรัพยากรลดลง พื้นที่ป่าไม้เพิ่มมากขึ้นอย่างต่อเนื่อง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พัทลุงเป็นเมืองอากาศบริสุทธิ์ ไม่มีมลพิษทางสิ่งแวดล้อม การจัดการขยะมีมาตรฐานเมืองสิ่งแวดล้อมที่ดี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ชุมชนเข้มแข็ง หมายถึง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 ประชาชนมีวิถีชีวิตเรียบง่าย ดำเนินชีวิตด้วยหลักปรัชญาของเศรษฐกิจพอเพียง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ประชาชนมีอาชีพ มีรายได้เพียงพอต่อการดำรงชีพ มีหลักประกันความมั่นคง มีความปลอดภัย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ในชีวิตและทรัพย์สิน ได้รับความคุ้มครองตามกฎหมายอย่างเสมอภาคและเป็นธรรม มีศักดิ์ศรีของความเป็นมนุษย์ สามารถดำรงชีวิตในสังคมได้อย่างมีความสุข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วัฒนธรรม ประเพณีของชุมชนได้รับการจัดการอย่างเข้มแข็ง มีคุณค่าทางการพัฒนาทางสังคม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และเศรษฐกิจของชุมชน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เติบโตและมั่งคั่งจากฐานการเกษตร วัฒนธรรม ภูมิปัญญา และการท่องเที่ยวเชิงอนุรักษ์ที่ยั่งยืน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เศรษฐกิจจังหวัดเติบโตอย่างต่อเนื่องจากการเกษตร ยึดหลักการผลิตที่เหมาะสมกับระบบนิเวศน์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ใช้ทรัพยากรอย่างประหยัดมีประสิทธิภาพ ตั้งอยู่บนพื้นฐานของความสมดุลต่อสภาพแวดล้อม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รักษาอัตราการผลิตให้อยู่ในระดับที่ไม่ก่อให้เกิดผลเสียทั้งในระยะสั้นและระยะยาว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ผลผลิตทางการเกษตรมีความปลอดภัยต่อสุขภาพและพลานามัยของมนุษย์ เป็นการเกษตรจาก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การเรียนรู้บนพื้นฐานกระบวนการมีส่วนร่วมของชุมชนเกษตร และนำไปสู่การพึ่งพาตนเองของเกษตรกร ผลผลิตมีหลากหลายเพียงพอต่อการดำรงชีวิตและความมั่นคงทางอาหารของจังหวัด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วัฒนธรรม ภูมิปัญญา ประเพณี ผลผลิตจากภูมิปัญญาของจังหวัด สามารถสร้างรายได้เข้าสู่จังหวัด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แหล่งท่องเที่ยว กิจกรรมการท่องเที่ยว ทั้งในพื้นที่นิเวศน์ภูเขา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ทะเลสาบ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วัฒนธรรมศาสนาประเพณี มีชื่อเสียงระดับประเทศ และนานาชาติ มุ่งสู่อุตสาหกรรมการท่องเที่ยวเชิงอนุรักษ์แบบครบวงจร โดดเด่นในการท่องเที่ยว เพื่อการเรียนรู้ ศึกษาดูงานการท่องเที่ยวเชิงอนุรักษ์ การท่องเที่ยวเพื่อสุขภาพ การท่องเที่ยวในเชิงวัฒนธรรม ชุมชนและท้องถิ่นมีความพร้อมในการเป็นเจ้าบ้านที่ดี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(Mission)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การบริหารเชิงพื้นที่และการพัฒนาจังหวัดพัทลุง มุ่งสู่เมืองเกษตรยั่งยืน การท่องเที่ยวเชิงอนุรักษ์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โดดเด่น และคนมีคุณภาพชีวิตที่ดี โดยน้อมนำ </w:t>
      </w:r>
      <w:r>
        <w:rPr>
          <w:rFonts w:ascii="TH SarabunIT๙" w:hAnsi="TH SarabunIT๙" w:cs="TH SarabunIT๙"/>
          <w:i/>
          <w:iCs/>
          <w:sz w:val="32"/>
          <w:szCs w:val="32"/>
        </w:rPr>
        <w:t>“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ปรัชญาเศรษฐกิจพอเพียง</w:t>
      </w:r>
      <w:r>
        <w:rPr>
          <w:rFonts w:ascii="TH SarabunIT๙" w:hAnsi="TH SarabunIT๙" w:cs="TH SarabunIT๙"/>
          <w:i/>
          <w:iCs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</w:rPr>
        <w:t>มาปรับใช้ในทุกกระบวนการและ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ทุกภาคส่วน ทั้งนี้ ได้กำหนด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กิจการพัฒนาจังหวัด ดังนี้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พัฒนาคนให้มีคุณภาพ สุขภาพดี มีความรู้และปัญญา พร้อมคุณธรรม ครอบครัวอบอุ่น ชุมชน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เข้มแข็ง พึ่งพาตนเองได้อย่างยั่งยืน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เสริมสร้าง และจัดการให้เกิดความอุดมสมบูรณ์ของทรัพยากรธรรมชาติ และดูแลรักษาคุณภาพ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สิ่งแวดล้อม การใช้ประโยชน์อย่างรู้คุณค่า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พัฒนาชุมชนให้มีความเข้มแข็งด้วยหลักปรัชญาของเศรษฐกิจพอเพียง มีความสามารถในการ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พึ่งตนเองได้สูง ปรับตัวได้เท่าทันการเปลี่ยนแปลง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พัฒนาการเกษตรให้มีความมั่งคั่งและยั่งยืน เป็นรายได้หลักทางเศรษฐกิจของจังหวัด และความ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มั่นคงทางอาหารในอนาคต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ส่งเสริมและพัฒนาการท่องเที่ยวเชิงอนุรักษ์ให้มีคุณภาพมาตรฐานทางการท่องเที่ยวเชิงอนุรักษ์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แบบครบวงจร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เป้าประสงค์รวมของแผนยุทธศาสตร์  (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</w:rPr>
        <w:t>Objetive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เพื่อให้สอดคล้องกับศักยภาพการพัฒนาจังหวัดและบริบทการเปลี่ยนแปลงทางเศรษฐกิจและสังคม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ของประเทศ และก้าวไปสู่วิสัยทัศน์การพัฒนาจังหวัดที่พึงปรารถนาในระยะเวลา ๔ ปี จังหวัดจึงกำหนด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เป้าประสงค์รวมของการพัฒนา ดังนี้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พัทลุงเมืองเกษตรคุณภาพมาตรฐานสากลการเกษตรของจังหวัด สร้างความมั่นคงทางเศรษฐกิจ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กระจายรายได้ สร้างงาน อาชีพแก่เกษตร และชุมชน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การท่องเที่ยวสร้างความมั่นคงทางเศรษฐกิจกระจายรายได้สู่จังหวัดและรักษาสิ่งแวดล้อมที่ยั่งยืน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ประชาชนมีคุณภาพ เรียนรู้ตลอดชีวิต สังคมน่าอยู่ และมีความสงบด้วยหลักปรัชญาเศรษฐกิจพอเพียง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พัทลุงเมืองสีเขียว ทรัพยากร ธรรมชาติอุดมสมบูรณ์ ชุมชนมีสิ่งแวดล้อมดี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ระบบโครงสร้างพื้นฐานมีประสิทธิภาพ การคมนาคมปลอดภัย การบริหารจัดการมี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960F88" w:rsidRDefault="00960F88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960F88" w:rsidRDefault="00960F88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960F88" w:rsidRDefault="00960F88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960F88" w:rsidRDefault="00960F88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  (</w:t>
      </w:r>
      <w:r>
        <w:rPr>
          <w:rFonts w:ascii="TH SarabunIT๙" w:hAnsi="TH SarabunIT๙" w:cs="TH SarabunIT๙"/>
          <w:b/>
          <w:bCs/>
          <w:sz w:val="32"/>
          <w:szCs w:val="32"/>
        </w:rPr>
        <w:t>Strategic  Issue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จังหวัดพัทลุงได้กำหนดประเด็นยุทธศาสตร์ ๕ ประเด็น โดยจัดลำดับความสำคัญของประเด็น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  ดังนี้</w:t>
      </w:r>
    </w:p>
    <w:p w:rsidR="007A4CEB" w:rsidRPr="0063614F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ประเด็นยุทธศาสตร์ที่ ๑  การเพิ่มขีดความสามารถภาคเกษตร อุตสาหกรรมต่อเนื่องจาก</w:t>
      </w:r>
    </w:p>
    <w:p w:rsidR="007A4CEB" w:rsidRPr="0063614F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การเกษตรและผลิตภัณฑ์ชุมชน และท้องถิ่น</w:t>
      </w:r>
    </w:p>
    <w:p w:rsidR="007A4CEB" w:rsidRPr="0063614F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ประเด็นยุทธศาสตร์ที่ ๒  การพัฒนาสู่อุตสาหกรรมท่องเที่ยวเชิงนิเวศน์แบบเพิ่มคุณค่าครบ</w:t>
      </w:r>
    </w:p>
    <w:p w:rsidR="007A4CEB" w:rsidRPr="0063614F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วงจรที่ยั่งยืน</w:t>
      </w:r>
    </w:p>
    <w:p w:rsidR="007A4CEB" w:rsidRPr="0063614F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ประเด็นยุทธศาสตร์ที่ ๓  การพัฒนาคนคุณภาพ สังคมคุณธรรม สู่เมืองแห่งปัญญาและสันติสุข</w:t>
      </w:r>
    </w:p>
    <w:p w:rsidR="007A4CEB" w:rsidRPr="0063614F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ที่ยั่งยืน</w:t>
      </w:r>
    </w:p>
    <w:p w:rsidR="007A4CEB" w:rsidRPr="0063614F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ประเด็นยุทธศาสตร์ที่ ๔  การจัดการทรัพยากรธรรมชาติและสิ่งแวดล้อมที่ยั่งยืน</w:t>
      </w:r>
    </w:p>
    <w:p w:rsidR="007A4CEB" w:rsidRPr="0063614F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ประเด็นยุทธศาสตร์ที่ ๕  การพัฒนาโครงสร้างพื้นฐาน และการบริหารจัดการบ้านเมือง รองรับ</w:t>
      </w:r>
    </w:p>
    <w:p w:rsidR="007A4CEB" w:rsidRPr="0063614F" w:rsidRDefault="007A4CEB" w:rsidP="007A4CE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การเปลี่ยนแปลง และการพัฒนาเมืองสู่อนาคต</w:t>
      </w:r>
    </w:p>
    <w:p w:rsidR="00F37F40" w:rsidRDefault="00F37F40" w:rsidP="007A4CEB">
      <w:pPr>
        <w:rPr>
          <w:rFonts w:ascii="TH SarabunIT๙" w:hAnsi="TH SarabunIT๙" w:cs="TH SarabunIT๙"/>
          <w:sz w:val="32"/>
          <w:szCs w:val="32"/>
        </w:rPr>
      </w:pPr>
    </w:p>
    <w:p w:rsidR="0063614F" w:rsidRPr="00BE4F2E" w:rsidRDefault="0063614F" w:rsidP="0063614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BE4F2E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  <w:t xml:space="preserve">1.4 </w:t>
      </w:r>
      <w:r w:rsidRPr="00BE4F2E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ยุทธศาสตร์การพัฒนาขององค์กรปกครองส่วนท้องถิ่นในเขตจังหวัดพัทลุง</w:t>
      </w:r>
    </w:p>
    <w:p w:rsidR="0063614F" w:rsidRPr="00BE4F2E" w:rsidRDefault="0063614F" w:rsidP="0063614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BE4F2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E4F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วิสัยทัศน์</w:t>
      </w:r>
    </w:p>
    <w:p w:rsidR="0063614F" w:rsidRPr="00BE4F2E" w:rsidRDefault="0063614F" w:rsidP="0063614F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“จังหวัดพัทลุง  เป็นเมืองศูนย์กลางการเกษตร</w:t>
      </w:r>
    </w:p>
    <w:p w:rsidR="0063614F" w:rsidRPr="00BE4F2E" w:rsidRDefault="0063614F" w:rsidP="0063614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E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การท่องเที่ยวเชิงอนุรักษ์และวัฒนธรรมโดดเด่น  สังคมเข้มแข็ง  คนมีคุณภาพชีวิตที่ดี”</w:t>
      </w:r>
    </w:p>
    <w:p w:rsidR="0063614F" w:rsidRPr="00BE4F2E" w:rsidRDefault="0063614F" w:rsidP="0063614F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BE4F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ยุทธศาสตร์การพัฒนาของ </w:t>
      </w:r>
      <w:proofErr w:type="spellStart"/>
      <w:r w:rsidRPr="00BE4F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อปท</w:t>
      </w:r>
      <w:proofErr w:type="spellEnd"/>
      <w:r w:rsidRPr="00BE4F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.ในเขตจังหวัดเชียงราย (พ.ศ. </w:t>
      </w:r>
      <w:r w:rsidR="006F06B1" w:rsidRPr="00BE4F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๒๕๖๑ </w:t>
      </w:r>
      <w:r w:rsidR="006F06B1" w:rsidRPr="00BE4F2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– </w:t>
      </w:r>
      <w:r w:rsidR="006F06B1" w:rsidRPr="00BE4F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๒๕๖๔</w:t>
      </w:r>
      <w:r w:rsidRPr="00BE4F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)</w:t>
      </w:r>
    </w:p>
    <w:p w:rsidR="0063614F" w:rsidRPr="00BE4F2E" w:rsidRDefault="0063614F" w:rsidP="0063614F">
      <w:pPr>
        <w:pStyle w:val="6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BE4F2E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ยุทธศาสตร์ที่ </w:t>
      </w:r>
      <w:r w:rsidR="00FF57A1" w:rsidRPr="00BE4F2E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๑</w:t>
      </w:r>
      <w:r w:rsidRPr="00BE4F2E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 การ</w:t>
      </w:r>
      <w:r w:rsidR="00FF57A1" w:rsidRPr="00BE4F2E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63614F" w:rsidRPr="00BE4F2E" w:rsidRDefault="0063614F" w:rsidP="0063614F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F2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ยุทธศาสตร์ที่ </w:t>
      </w:r>
      <w:r w:rsidR="00444F7D" w:rsidRPr="00BE4F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๒ </w:t>
      </w:r>
      <w:r w:rsidRPr="00BE4F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การพัฒนา</w:t>
      </w:r>
      <w:r w:rsidR="00C90778" w:rsidRPr="00BE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สู่</w:t>
      </w:r>
      <w:r w:rsidRPr="00BE4F2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การท่องเที่ยว</w:t>
      </w:r>
      <w:r w:rsidR="00C90778" w:rsidRPr="00BE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เชิงอนุรักษ์และเชิงวัฒนธรรม</w:t>
      </w:r>
    </w:p>
    <w:p w:rsidR="0063614F" w:rsidRPr="00BE4F2E" w:rsidRDefault="0063614F" w:rsidP="0063614F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F2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ยุทธศาสตร์ที่ </w:t>
      </w:r>
      <w:r w:rsidR="006B50A6" w:rsidRPr="00BE4F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๓</w:t>
      </w:r>
      <w:r w:rsidRPr="00BE4F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B50A6" w:rsidRPr="00BE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E4F2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</w:t>
      </w:r>
      <w:r w:rsidR="006B50A6" w:rsidRPr="00BE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คนและสังคม</w:t>
      </w:r>
      <w:r w:rsidR="004A4F61" w:rsidRPr="00BE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</w:t>
      </w:r>
      <w:r w:rsidR="006B50A6" w:rsidRPr="00BE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มีคุณภาพ</w:t>
      </w:r>
    </w:p>
    <w:p w:rsidR="0063614F" w:rsidRPr="00BE4F2E" w:rsidRDefault="0063614F" w:rsidP="0063614F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F2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ยุทธศาสตร์ที่ </w:t>
      </w:r>
      <w:r w:rsidR="0020747E" w:rsidRPr="00BE4F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๔</w:t>
      </w:r>
      <w:r w:rsidRPr="00BE4F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B50A6" w:rsidRPr="00BE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E4F2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20747E" w:rsidRPr="00BE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บริหารจัดการและการอนุรักษ์ทรัพยากรธรรมชาติและสิ่งแวดล้อม</w:t>
      </w:r>
    </w:p>
    <w:p w:rsidR="0063614F" w:rsidRPr="00BE4F2E" w:rsidRDefault="0063614F" w:rsidP="0063614F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F2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ยุทธศาสตร์ที่ </w:t>
      </w:r>
      <w:r w:rsidR="00104466" w:rsidRPr="00BE4F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๕</w:t>
      </w:r>
      <w:r w:rsidRPr="00BE4F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B50A6" w:rsidRPr="00BE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E4F2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BF78E3" w:rsidRPr="00BE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สร้างความเข้มแข็งและการบริหารจัดการที่ดี</w:t>
      </w:r>
    </w:p>
    <w:p w:rsidR="0063614F" w:rsidRPr="00BE4F2E" w:rsidRDefault="0063614F" w:rsidP="0063614F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F2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ยุทธศาสตร์ที่ </w:t>
      </w:r>
      <w:r w:rsidR="00391686" w:rsidRPr="00BE4F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๖</w:t>
      </w:r>
      <w:r w:rsidRPr="00BE4F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B50A6" w:rsidRPr="00BE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91686" w:rsidRPr="00BE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นโยบายที่สำคัญของรัฐบาล</w:t>
      </w:r>
    </w:p>
    <w:p w:rsidR="00F37F40" w:rsidRPr="00BE4F2E" w:rsidRDefault="00F37F40" w:rsidP="007A4CE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352F9" w:rsidRDefault="00B352F9" w:rsidP="00B352F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(Mission) </w:t>
      </w:r>
    </w:p>
    <w:p w:rsidR="00B352F9" w:rsidRDefault="00B352F9" w:rsidP="00B352F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B352F9" w:rsidRDefault="00B352F9" w:rsidP="00B352F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พัฒนาศักยภาพการผลิตและการแปรรูปผลผลิตทางการเกษตรที่มีคุณภาพ  และสร้างมูลค่าผลิตภัณฑ์ชุมชนและท้องถิ่น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เพื่อสร้างงาน  สร้างอาชีพ  และสร้างรายได้ให้แก่ชุมชนในท้องถิ่น</w:t>
      </w:r>
    </w:p>
    <w:p w:rsidR="00B352F9" w:rsidRDefault="00B352F9" w:rsidP="0096294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="0096294E">
        <w:rPr>
          <w:rFonts w:ascii="TH SarabunIT๙" w:hAnsi="TH SarabunIT๙" w:cs="TH SarabunIT๙" w:hint="cs"/>
          <w:sz w:val="32"/>
          <w:szCs w:val="32"/>
          <w:cs/>
        </w:rPr>
        <w:t>เสริมสร้าง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6294E">
        <w:rPr>
          <w:rFonts w:ascii="TH SarabunIT๙" w:hAnsi="TH SarabunIT๙" w:cs="TH SarabunIT๙" w:hint="cs"/>
          <w:sz w:val="32"/>
          <w:szCs w:val="32"/>
          <w:cs/>
        </w:rPr>
        <w:t>สนับสนุนการพัฒนาขีดความสามารถทางการเกษตรที่เป็นผลผลิตทางการเกษตรหลักของจังหวัดพัทลุง</w:t>
      </w:r>
    </w:p>
    <w:p w:rsidR="00B352F9" w:rsidRDefault="00B352F9" w:rsidP="00F1234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F12344">
        <w:rPr>
          <w:rFonts w:ascii="TH SarabunIT๙" w:hAnsi="TH SarabunIT๙" w:cs="TH SarabunIT๙" w:hint="cs"/>
          <w:sz w:val="32"/>
          <w:szCs w:val="32"/>
          <w:cs/>
        </w:rPr>
        <w:t>ระบบโครงสร้างพื้นฐานมีความสะดวกปลอดภัยและทั่วถึง  เพื่อเชื่อมโยงไปสู่ภาคการเกษตรอุตสาหกรรมและการท่องเที่ยว</w:t>
      </w:r>
      <w:proofErr w:type="gramEnd"/>
    </w:p>
    <w:p w:rsidR="00B352F9" w:rsidRDefault="00B352F9" w:rsidP="003F7CD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พัฒนาการ</w:t>
      </w:r>
      <w:r w:rsidR="003F7CDE">
        <w:rPr>
          <w:rFonts w:ascii="TH SarabunIT๙" w:hAnsi="TH SarabunIT๙" w:cs="TH SarabunIT๙" w:hint="cs"/>
          <w:sz w:val="32"/>
          <w:szCs w:val="32"/>
          <w:cs/>
        </w:rPr>
        <w:t>ท่องเที่ยวที่โดดเด่น  โดยเฉพาะการท่องเที่ยวเชิงนิเวศน์และการท่องเที่ยวเชิงวัฒนธรรมที่เน้นความ</w:t>
      </w:r>
      <w:proofErr w:type="spellStart"/>
      <w:r w:rsidR="003F7CDE">
        <w:rPr>
          <w:rFonts w:ascii="TH SarabunIT๙" w:hAnsi="TH SarabunIT๙" w:cs="TH SarabunIT๙" w:hint="cs"/>
          <w:sz w:val="32"/>
          <w:szCs w:val="32"/>
          <w:cs/>
        </w:rPr>
        <w:t>เป็นอัต</w:t>
      </w:r>
      <w:proofErr w:type="spellEnd"/>
      <w:r w:rsidR="003F7CDE">
        <w:rPr>
          <w:rFonts w:ascii="TH SarabunIT๙" w:hAnsi="TH SarabunIT๙" w:cs="TH SarabunIT๙" w:hint="cs"/>
          <w:sz w:val="32"/>
          <w:szCs w:val="32"/>
          <w:cs/>
        </w:rPr>
        <w:t>ลักษณ์ของจังหวัดพัทลุง</w:t>
      </w:r>
      <w:proofErr w:type="gramEnd"/>
      <w:r w:rsidR="003F7CDE">
        <w:rPr>
          <w:rFonts w:ascii="TH SarabunIT๙" w:hAnsi="TH SarabunIT๙" w:cs="TH SarabunIT๙" w:hint="cs"/>
          <w:sz w:val="32"/>
          <w:szCs w:val="32"/>
          <w:cs/>
        </w:rPr>
        <w:t xml:space="preserve">  และสนับสนุนการประชาสัมพันธ์เพื่อส่งเสริมการท่องเที่ยวที่มุ่งนำเสนอการท่องเที่ยวที่มีความหลากหลาย</w:t>
      </w:r>
    </w:p>
    <w:p w:rsidR="00037CCA" w:rsidRDefault="00B352F9" w:rsidP="00F765A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5.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="00F004A1">
        <w:rPr>
          <w:rFonts w:ascii="TH SarabunIT๙" w:hAnsi="TH SarabunIT๙" w:cs="TH SarabunIT๙" w:hint="cs"/>
          <w:sz w:val="32"/>
          <w:szCs w:val="32"/>
          <w:cs/>
        </w:rPr>
        <w:t>ขีดความสามารถของบุคลากรภาครัฐ  เอกชน</w:t>
      </w:r>
      <w:proofErr w:type="gramEnd"/>
      <w:r w:rsidR="00F004A1">
        <w:rPr>
          <w:rFonts w:ascii="TH SarabunIT๙" w:hAnsi="TH SarabunIT๙" w:cs="TH SarabunIT๙" w:hint="cs"/>
          <w:sz w:val="32"/>
          <w:szCs w:val="32"/>
          <w:cs/>
        </w:rPr>
        <w:t xml:space="preserve">  เพื่อเตรียมความพร้อมของชุมชน</w:t>
      </w:r>
      <w:r w:rsidR="00FC6911">
        <w:rPr>
          <w:rFonts w:ascii="TH SarabunIT๙" w:hAnsi="TH SarabunIT๙" w:cs="TH SarabunIT๙" w:hint="cs"/>
          <w:sz w:val="32"/>
          <w:szCs w:val="32"/>
          <w:cs/>
        </w:rPr>
        <w:t>ในการรองรับการท่องเที่ยวเชิงนิเวศน์และเชิงวัฒนธรรม  และรองรับการท่องเที่ยวของประชาคม</w:t>
      </w:r>
      <w:r w:rsidR="00F765A1">
        <w:rPr>
          <w:rFonts w:ascii="TH SarabunIT๙" w:hAnsi="TH SarabunIT๙" w:cs="TH SarabunIT๙" w:hint="cs"/>
          <w:sz w:val="32"/>
          <w:szCs w:val="32"/>
          <w:cs/>
        </w:rPr>
        <w:t>ในภูมิภาค</w:t>
      </w:r>
      <w:r w:rsidR="00FC6911">
        <w:rPr>
          <w:rFonts w:ascii="TH SarabunIT๙" w:hAnsi="TH SarabunIT๙" w:cs="TH SarabunIT๙" w:hint="cs"/>
          <w:sz w:val="32"/>
          <w:szCs w:val="32"/>
          <w:cs/>
        </w:rPr>
        <w:t xml:space="preserve">อาเซียน  </w:t>
      </w:r>
    </w:p>
    <w:p w:rsidR="00037CCA" w:rsidRDefault="00037CCA" w:rsidP="00556A9C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ส่งเสริมการเรียนรู้ของเยาวชน  ประชาชนทั่วไปในชุมชน  เพื่อสร้างสังคมแห่งการเรียนรู้ในด้านสุขภาวะความเข้มแข็งของชุมชน  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การของทุกภาคส่วน  เพื่อเตรียมความพร้อมสู่ประชาคมอาเซียนและ</w:t>
      </w:r>
      <w:r w:rsidR="00556A9C">
        <w:rPr>
          <w:rFonts w:ascii="TH SarabunIT๙" w:hAnsi="TH SarabunIT๙" w:cs="TH SarabunIT๙" w:hint="cs"/>
          <w:sz w:val="32"/>
          <w:szCs w:val="32"/>
          <w:cs/>
        </w:rPr>
        <w:t>เป็นพลังสำคัญในการพัฒนาชุมชนในท้องถิ่นอย่างยั่งยืน</w:t>
      </w:r>
    </w:p>
    <w:p w:rsidR="00037CCA" w:rsidRDefault="00220DEF" w:rsidP="00220DE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37CCA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พัฒนาระบบบริการสุขภาพและสนับสนุนกิจกรรมด้านสาธารณสุขให้มีประสิทธิภาพและได้มาตรฐาน</w:t>
      </w:r>
    </w:p>
    <w:p w:rsidR="00037CCA" w:rsidRDefault="00220DEF" w:rsidP="00220DE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037CCA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การระบบการศึกษาขององค์กรปกครองส่วนท้องถิ่นให้มีความเข้มแข็ง  และให้เด็กเยาวชนได้มีความรู้เท่าทันการเปลี่ยนแปลง  และใช้โอกาสในการเปลี่ยนแปลงให้เกิดประโยชน์</w:t>
      </w:r>
    </w:p>
    <w:p w:rsidR="00037CCA" w:rsidRDefault="0099360C" w:rsidP="0099360C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037CCA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สนับสนุนด้านการศึกษาทั้งในและนอกระบบ  การศึกษาตามอัธยาศัยให้สอดคล้องกับการปฏิรูปการศึกษา</w:t>
      </w:r>
    </w:p>
    <w:p w:rsidR="00037CCA" w:rsidRDefault="00AD2FDB" w:rsidP="00AD2FD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37CCA">
        <w:rPr>
          <w:rFonts w:ascii="TH SarabunIT๙" w:hAnsi="TH SarabunIT๙" w:cs="TH SarabunIT๙"/>
          <w:sz w:val="32"/>
          <w:szCs w:val="32"/>
        </w:rPr>
        <w:t xml:space="preserve">. </w:t>
      </w:r>
      <w:r w:rsidR="00037CCA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การอนุรักษ์ทรัพยากรธรรมชาติและสิ่งแวดล้อมที่ยั่งยืน</w:t>
      </w:r>
    </w:p>
    <w:p w:rsidR="009413F1" w:rsidRDefault="00AD2FDB" w:rsidP="00AD2FD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๑๑. </w:t>
      </w:r>
      <w:r w:rsidR="009413F1">
        <w:rPr>
          <w:rFonts w:ascii="TH SarabunIT๙" w:hAnsi="TH SarabunIT๙" w:cs="TH SarabunIT๙" w:hint="cs"/>
          <w:sz w:val="32"/>
          <w:szCs w:val="32"/>
          <w:cs/>
        </w:rPr>
        <w:t>อนุรักษ์สืบสานศิลปวัฒนธรรมจารีตประเพณีภูมิปัญญาท้องถิ่นและประเพณี  วัฒนธรรมทางศาสนาให้คงอยู่สืบไป</w:t>
      </w:r>
    </w:p>
    <w:p w:rsidR="002817A4" w:rsidRDefault="009413F1" w:rsidP="00AD2FD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๑๒.  </w:t>
      </w:r>
      <w:r w:rsidR="002C33E2">
        <w:rPr>
          <w:rFonts w:ascii="TH SarabunIT๙" w:hAnsi="TH SarabunIT๙" w:cs="TH SarabunIT๙" w:hint="cs"/>
          <w:sz w:val="32"/>
          <w:szCs w:val="32"/>
          <w:cs/>
        </w:rPr>
        <w:t>บริหารจัดการองค์กรให้ได้มาตรฐานตามหลัก</w:t>
      </w:r>
      <w:proofErr w:type="spellStart"/>
      <w:r w:rsidR="002C33E2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2C33E2">
        <w:rPr>
          <w:rFonts w:ascii="TH SarabunIT๙" w:hAnsi="TH SarabunIT๙" w:cs="TH SarabunIT๙" w:hint="cs"/>
          <w:sz w:val="32"/>
          <w:szCs w:val="32"/>
          <w:cs/>
        </w:rPr>
        <w:t>บาล  และสนับสนุนการมีส่วนร่วมของประชาชนในจังหวัดพัทลุง</w:t>
      </w:r>
    </w:p>
    <w:p w:rsidR="002817A4" w:rsidRDefault="002817A4" w:rsidP="00AD2FD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๑๓.  การป้องกันและบรรเทาสาธารณภัย</w:t>
      </w:r>
    </w:p>
    <w:p w:rsidR="003037CE" w:rsidRDefault="002817A4" w:rsidP="00AD2FD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๑๔.  การรักษาความปลอดภัยในชีวิตและทรัพย์สิน</w:t>
      </w:r>
    </w:p>
    <w:p w:rsidR="00AD2FDB" w:rsidRDefault="003037CE" w:rsidP="00AD2FD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๑๕.  การพัฒนาศักยภาพและส่งเสริมสวัสดิการเด็ก  เยาวชน  สตรี  คนพิการ  ผู้สูงอายุ  และผู้ด้อยโอกาส</w:t>
      </w:r>
      <w:r w:rsidR="00AD2F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37F40" w:rsidRPr="00BE4F2E" w:rsidRDefault="00F37F40" w:rsidP="007A4CE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F25DA" w:rsidRPr="00134AD7" w:rsidRDefault="001F25DA" w:rsidP="001F25D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จุดมุ่งหมายเพื่อการพัฒนา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D5D6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1F25DA" w:rsidRDefault="001F25DA" w:rsidP="001F25D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="00134AD7">
        <w:rPr>
          <w:rFonts w:ascii="TH SarabunIT๙" w:hAnsi="TH SarabunIT๙" w:cs="TH SarabunIT๙" w:hint="cs"/>
          <w:sz w:val="32"/>
          <w:szCs w:val="32"/>
          <w:cs/>
        </w:rPr>
        <w:t>เพื่อให้จังหวัดพัทลุงเป็นเมือ</w:t>
      </w:r>
      <w:r w:rsidR="005F3932">
        <w:rPr>
          <w:rFonts w:ascii="TH SarabunIT๙" w:hAnsi="TH SarabunIT๙" w:cs="TH SarabunIT๙" w:hint="cs"/>
          <w:sz w:val="32"/>
          <w:szCs w:val="32"/>
          <w:cs/>
        </w:rPr>
        <w:t xml:space="preserve">งศูนย์กลางของการเกษตรในภูมิภาค  </w:t>
      </w:r>
      <w:r w:rsidR="00134AD7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5F3932">
        <w:rPr>
          <w:rFonts w:ascii="TH SarabunIT๙" w:hAnsi="TH SarabunIT๙" w:cs="TH SarabunIT๙" w:hint="cs"/>
          <w:sz w:val="32"/>
          <w:szCs w:val="32"/>
          <w:cs/>
        </w:rPr>
        <w:t>ในท้องถิ่นมีอาชีพ</w:t>
      </w:r>
      <w:proofErr w:type="gramEnd"/>
      <w:r w:rsidR="000D5D6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34AD7">
        <w:rPr>
          <w:rFonts w:ascii="TH SarabunIT๙" w:hAnsi="TH SarabunIT๙" w:cs="TH SarabunIT๙" w:hint="cs"/>
          <w:sz w:val="32"/>
          <w:szCs w:val="32"/>
          <w:cs/>
        </w:rPr>
        <w:t>มีรายได้จากภาคเกษตรและการแปรรูปผลผลิตทางการเกษตรที่มีมูลค่า  เชื่อมโยงถึงการท่องเที่ยวเชิงนิเวศน์</w:t>
      </w:r>
      <w:r w:rsidR="0052191F">
        <w:rPr>
          <w:rFonts w:ascii="TH SarabunIT๙" w:hAnsi="TH SarabunIT๙" w:cs="TH SarabunIT๙" w:hint="cs"/>
          <w:sz w:val="32"/>
          <w:szCs w:val="32"/>
          <w:cs/>
        </w:rPr>
        <w:t>และการท่องเที่ยวเชิงวัฒ</w:t>
      </w:r>
      <w:r w:rsidR="000D5D62">
        <w:rPr>
          <w:rFonts w:ascii="TH SarabunIT๙" w:hAnsi="TH SarabunIT๙" w:cs="TH SarabunIT๙" w:hint="cs"/>
          <w:sz w:val="32"/>
          <w:szCs w:val="32"/>
          <w:cs/>
        </w:rPr>
        <w:t>นธรรมในพื้นที่</w:t>
      </w:r>
    </w:p>
    <w:p w:rsidR="001F25DA" w:rsidRDefault="001F25DA" w:rsidP="001F25D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="0052191F">
        <w:rPr>
          <w:rFonts w:ascii="TH SarabunIT๙" w:hAnsi="TH SarabunIT๙" w:cs="TH SarabunIT๙" w:hint="cs"/>
          <w:sz w:val="32"/>
          <w:szCs w:val="32"/>
          <w:cs/>
        </w:rPr>
        <w:t>เพื่อให้จังหวัดพัทลุงเป็นเมืองท่องเที่ยวเชิงอนุรักษ์และวัฒนธรรมโดดเด่น</w:t>
      </w:r>
    </w:p>
    <w:p w:rsidR="001F25DA" w:rsidRPr="00070460" w:rsidRDefault="001F25DA" w:rsidP="001F25D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="00070460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เพื่อให้ประชาชนในท้องถิ่นมีคุณภาพชีวิตที่ดีในทุกๆ </w:t>
      </w:r>
      <w:proofErr w:type="gramStart"/>
      <w:r w:rsidR="00070460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070460">
        <w:rPr>
          <w:rFonts w:ascii="TH SarabunIT๙" w:hAnsi="TH SarabunIT๙" w:cs="TH SarabunIT๙"/>
          <w:sz w:val="32"/>
          <w:szCs w:val="32"/>
        </w:rPr>
        <w:t xml:space="preserve">  </w:t>
      </w:r>
      <w:r w:rsidR="00070460">
        <w:rPr>
          <w:rFonts w:ascii="TH SarabunIT๙" w:hAnsi="TH SarabunIT๙" w:cs="TH SarabunIT๙" w:hint="cs"/>
          <w:sz w:val="32"/>
          <w:szCs w:val="32"/>
          <w:cs/>
        </w:rPr>
        <w:t>มีการส่งเสริมด้านการศึกษา</w:t>
      </w:r>
      <w:proofErr w:type="gramEnd"/>
      <w:r w:rsidR="00070460">
        <w:rPr>
          <w:rFonts w:ascii="TH SarabunIT๙" w:hAnsi="TH SarabunIT๙" w:cs="TH SarabunIT๙" w:hint="cs"/>
          <w:sz w:val="32"/>
          <w:szCs w:val="32"/>
          <w:cs/>
        </w:rPr>
        <w:t xml:space="preserve">  สาธารณสุข  การจัดสวัสดิการชุมชนที่มีมาตรฐาน  ประชาชนมีส่วนร่วมในการพัฒนาท้องถิ่นร่วมกัน</w:t>
      </w:r>
    </w:p>
    <w:p w:rsidR="001F25DA" w:rsidRDefault="001F25DA" w:rsidP="001F25D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 w:rsidR="001945C9">
        <w:rPr>
          <w:rFonts w:ascii="TH SarabunIT๙" w:hAnsi="TH SarabunIT๙" w:cs="TH SarabunIT๙" w:hint="cs"/>
          <w:sz w:val="32"/>
          <w:szCs w:val="32"/>
          <w:cs/>
        </w:rPr>
        <w:t>เพื่อให้องค์กรปกครองส่วนท้องถิ่น  ได้พัฒนาระบบการบริหารจัดการน้ำอย่างเป็นระบบมีการบูร</w:t>
      </w:r>
      <w:proofErr w:type="spellStart"/>
      <w:r w:rsidR="001945C9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="001945C9">
        <w:rPr>
          <w:rFonts w:ascii="TH SarabunIT๙" w:hAnsi="TH SarabunIT๙" w:cs="TH SarabunIT๙" w:hint="cs"/>
          <w:sz w:val="32"/>
          <w:szCs w:val="32"/>
          <w:cs/>
        </w:rPr>
        <w:t>การในการแก้ไขปัญหาร่วมกันของทุกภาคส่วน</w:t>
      </w:r>
      <w:proofErr w:type="gramEnd"/>
      <w:r w:rsidR="001945C9">
        <w:rPr>
          <w:rFonts w:ascii="TH SarabunIT๙" w:hAnsi="TH SarabunIT๙" w:cs="TH SarabunIT๙"/>
          <w:sz w:val="32"/>
          <w:szCs w:val="32"/>
        </w:rPr>
        <w:t xml:space="preserve">  </w:t>
      </w:r>
      <w:r w:rsidR="001945C9">
        <w:rPr>
          <w:rFonts w:ascii="TH SarabunIT๙" w:hAnsi="TH SarabunIT๙" w:cs="TH SarabunIT๙" w:hint="cs"/>
          <w:sz w:val="32"/>
          <w:szCs w:val="32"/>
          <w:cs/>
        </w:rPr>
        <w:t>และสามารถนำไปสู่การป้องกันและแก้ไขปัญหาภัยธรรมชาติได้อย่างมีประสิทธิภาพ</w:t>
      </w:r>
    </w:p>
    <w:p w:rsidR="001F25DA" w:rsidRDefault="001F25DA" w:rsidP="001F25D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proofErr w:type="gramStart"/>
      <w:r w:rsidR="00094AA2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  องค์กรภาคส่วนต่าง</w:t>
      </w:r>
      <w:proofErr w:type="gramEnd"/>
      <w:r w:rsidR="00094AA2">
        <w:rPr>
          <w:rFonts w:ascii="TH SarabunIT๙" w:hAnsi="TH SarabunIT๙" w:cs="TH SarabunIT๙" w:hint="cs"/>
          <w:sz w:val="32"/>
          <w:szCs w:val="32"/>
          <w:cs/>
        </w:rPr>
        <w:t xml:space="preserve"> ๆ  มีส่วนร่วมในการพัฒนาและให้องค์กรปกครองส่วนท้องถิ่นเป็นองค์กรหลักในการพัฒนาท้องถิ่นตามหลัก</w:t>
      </w:r>
      <w:proofErr w:type="spellStart"/>
      <w:r w:rsidR="00094AA2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094AA2">
        <w:rPr>
          <w:rFonts w:ascii="TH SarabunIT๙" w:hAnsi="TH SarabunIT๙" w:cs="TH SarabunIT๙" w:hint="cs"/>
          <w:sz w:val="32"/>
          <w:szCs w:val="32"/>
          <w:cs/>
        </w:rPr>
        <w:t>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37F40" w:rsidRDefault="00F37F40" w:rsidP="007A4CEB">
      <w:pPr>
        <w:rPr>
          <w:rFonts w:ascii="TH SarabunIT๙" w:hAnsi="TH SarabunIT๙" w:cs="TH SarabunIT๙"/>
          <w:sz w:val="32"/>
          <w:szCs w:val="32"/>
        </w:rPr>
      </w:pPr>
    </w:p>
    <w:p w:rsidR="00F37F40" w:rsidRDefault="00F37F40" w:rsidP="007A4CEB">
      <w:pPr>
        <w:rPr>
          <w:rFonts w:ascii="TH SarabunIT๙" w:hAnsi="TH SarabunIT๙" w:cs="TH SarabunIT๙"/>
          <w:sz w:val="32"/>
          <w:szCs w:val="32"/>
        </w:rPr>
      </w:pPr>
    </w:p>
    <w:p w:rsidR="00F37F40" w:rsidRDefault="00F37F40" w:rsidP="007A4CEB">
      <w:pPr>
        <w:rPr>
          <w:rFonts w:ascii="TH SarabunIT๙" w:hAnsi="TH SarabunIT๙" w:cs="TH SarabunIT๙"/>
          <w:sz w:val="32"/>
          <w:szCs w:val="32"/>
        </w:rPr>
      </w:pPr>
    </w:p>
    <w:p w:rsidR="00F37F40" w:rsidRDefault="00F37F40" w:rsidP="007A4CEB">
      <w:pPr>
        <w:rPr>
          <w:rFonts w:ascii="TH SarabunIT๙" w:hAnsi="TH SarabunIT๙" w:cs="TH SarabunIT๙"/>
          <w:sz w:val="32"/>
          <w:szCs w:val="32"/>
        </w:rPr>
      </w:pPr>
    </w:p>
    <w:p w:rsidR="00F37F40" w:rsidRDefault="00F37F40" w:rsidP="007A4CEB">
      <w:pPr>
        <w:rPr>
          <w:rFonts w:ascii="TH SarabunIT๙" w:hAnsi="TH SarabunIT๙" w:cs="TH SarabunIT๙"/>
          <w:sz w:val="32"/>
          <w:szCs w:val="32"/>
        </w:rPr>
      </w:pPr>
    </w:p>
    <w:p w:rsidR="00F37F40" w:rsidRDefault="00F37F40" w:rsidP="007A4CEB">
      <w:pPr>
        <w:rPr>
          <w:rFonts w:ascii="TH SarabunIT๙" w:hAnsi="TH SarabunIT๙" w:cs="TH SarabunIT๙"/>
          <w:sz w:val="32"/>
          <w:szCs w:val="32"/>
        </w:rPr>
      </w:pPr>
    </w:p>
    <w:p w:rsidR="00F37F40" w:rsidRDefault="00F37F40" w:rsidP="007A4CEB">
      <w:pPr>
        <w:rPr>
          <w:rFonts w:ascii="TH SarabunIT๙" w:hAnsi="TH SarabunIT๙" w:cs="TH SarabunIT๙"/>
          <w:sz w:val="32"/>
          <w:szCs w:val="32"/>
        </w:rPr>
      </w:pPr>
    </w:p>
    <w:p w:rsidR="00F37F40" w:rsidRDefault="00F37F40" w:rsidP="007A4CEB">
      <w:pPr>
        <w:rPr>
          <w:rFonts w:ascii="TH SarabunIT๙" w:hAnsi="TH SarabunIT๙" w:cs="TH SarabunIT๙"/>
          <w:sz w:val="32"/>
          <w:szCs w:val="32"/>
        </w:rPr>
      </w:pPr>
    </w:p>
    <w:p w:rsidR="00577ECF" w:rsidRDefault="00577ECF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2.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ยุทธศาสตร์ขององค์กรปกครองส่วนท้องถิ่น</w:t>
      </w:r>
    </w:p>
    <w:p w:rsidR="00004A0E" w:rsidRDefault="00004A0E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</w:p>
    <w:p w:rsidR="00577ECF" w:rsidRPr="005C7C8C" w:rsidRDefault="00577ECF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วิสัยทัศน์</w:t>
      </w:r>
    </w:p>
    <w:p w:rsidR="00577ECF" w:rsidRDefault="00577ECF" w:rsidP="00577ECF">
      <w:pPr>
        <w:jc w:val="center"/>
        <w:rPr>
          <w:rFonts w:ascii="TH SarabunPSK" w:hAnsi="TH SarabunPSK" w:cs="TH SarabunPSK"/>
          <w:sz w:val="32"/>
          <w:szCs w:val="32"/>
        </w:rPr>
      </w:pPr>
      <w:r w:rsidRPr="007361D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</w:t>
      </w:r>
      <w:r w:rsidRPr="001F2C38">
        <w:rPr>
          <w:rFonts w:ascii="TH SarabunPSK" w:hAnsi="TH SarabunPSK" w:cs="TH SarabunPSK" w:hint="cs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พร้อมบริการขั้นพื้นฐาน  ยึดหลัก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</w:t>
      </w:r>
    </w:p>
    <w:p w:rsidR="00577ECF" w:rsidRDefault="00577ECF" w:rsidP="00577EC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สร้างสังคมแห่งการเรียนรู้  สู่เศรษฐกิจพอเพียง</w:t>
      </w:r>
    </w:p>
    <w:p w:rsidR="00577ECF" w:rsidRDefault="00577ECF" w:rsidP="00577EC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ร้อยเรียงวิถีชุมชน  สร้างตำบลสุขภาวะ</w:t>
      </w:r>
      <w:r w:rsidRPr="001F2C38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2906A8" w:rsidRPr="001F2C38" w:rsidRDefault="002906A8" w:rsidP="00577ECF">
      <w:pPr>
        <w:jc w:val="center"/>
        <w:rPr>
          <w:rFonts w:ascii="TH SarabunPSK" w:hAnsi="TH SarabunPSK" w:cs="TH SarabunPSK"/>
          <w:sz w:val="32"/>
          <w:szCs w:val="32"/>
        </w:rPr>
      </w:pPr>
    </w:p>
    <w:p w:rsidR="00577ECF" w:rsidRPr="001F2C38" w:rsidRDefault="00577ECF" w:rsidP="00577EC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577ECF" w:rsidRPr="005C7C8C" w:rsidRDefault="00577ECF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ยุทธศาสตร์</w:t>
      </w:r>
    </w:p>
    <w:p w:rsidR="00577ECF" w:rsidRPr="00A81CDE" w:rsidRDefault="00577ECF" w:rsidP="00577EC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A81CDE">
        <w:rPr>
          <w:rFonts w:ascii="TH SarabunPSK" w:hAnsi="TH SarabunPSK" w:cs="TH SarabunPSK"/>
          <w:sz w:val="32"/>
          <w:szCs w:val="32"/>
        </w:rPr>
        <w:t xml:space="preserve">. </w:t>
      </w:r>
      <w:r w:rsidRPr="00A81CDE">
        <w:rPr>
          <w:rFonts w:ascii="TH SarabunPSK" w:hAnsi="TH SarabunPSK" w:cs="TH SarabunPSK"/>
          <w:sz w:val="32"/>
          <w:szCs w:val="32"/>
          <w:cs/>
        </w:rPr>
        <w:t>ยุทธศาสตร์การพัฒนาด้านโครงสร้างพื้นฐาน</w:t>
      </w:r>
    </w:p>
    <w:p w:rsidR="00577ECF" w:rsidRPr="00A81CDE" w:rsidRDefault="00577ECF" w:rsidP="00577EC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ด้านการพัฒนาคนและสังคมที่มี</w:t>
      </w:r>
      <w:r w:rsidRPr="00A81CDE">
        <w:rPr>
          <w:rFonts w:ascii="TH SarabunPSK" w:hAnsi="TH SarabunPSK" w:cs="TH SarabunPSK"/>
          <w:sz w:val="32"/>
          <w:szCs w:val="32"/>
          <w:cs/>
        </w:rPr>
        <w:t>คุณภาพ</w:t>
      </w:r>
      <w:r w:rsidRPr="00A81CDE">
        <w:rPr>
          <w:rFonts w:ascii="TH SarabunPSK" w:hAnsi="TH SarabunPSK" w:cs="TH SarabunPSK"/>
          <w:sz w:val="32"/>
          <w:szCs w:val="32"/>
        </w:rPr>
        <w:t xml:space="preserve">       </w:t>
      </w:r>
    </w:p>
    <w:p w:rsidR="00577ECF" w:rsidRPr="00A81CDE" w:rsidRDefault="00577ECF" w:rsidP="00577EC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ยุทธศาสตร์การพัฒนาด้านการจัดระเบียบชุมชน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A81CDE">
        <w:rPr>
          <w:rFonts w:ascii="TH SarabunPSK" w:hAnsi="TH SarabunPSK" w:cs="TH SarabunPSK"/>
          <w:sz w:val="32"/>
          <w:szCs w:val="32"/>
          <w:cs/>
        </w:rPr>
        <w:t>สังคมและ</w:t>
      </w:r>
      <w:r>
        <w:rPr>
          <w:rFonts w:ascii="TH SarabunPSK" w:hAnsi="TH SarabunPSK" w:cs="TH SarabunPSK" w:hint="cs"/>
          <w:sz w:val="32"/>
          <w:szCs w:val="32"/>
          <w:cs/>
        </w:rPr>
        <w:t>การรักษา</w:t>
      </w:r>
      <w:r w:rsidRPr="00A81CDE">
        <w:rPr>
          <w:rFonts w:ascii="TH SarabunPSK" w:hAnsi="TH SarabunPSK" w:cs="TH SarabunPSK"/>
          <w:sz w:val="32"/>
          <w:szCs w:val="32"/>
          <w:cs/>
        </w:rPr>
        <w:t>ความสงบเรียบร้อย</w:t>
      </w:r>
    </w:p>
    <w:p w:rsidR="00577ECF" w:rsidRPr="00A81CDE" w:rsidRDefault="00577ECF" w:rsidP="00577EC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ยุทธศาสตร์การพัฒนาด้านการวางแผนการส่งเสริมการลงทุนพาณิชยก</w:t>
      </w:r>
      <w:proofErr w:type="spellStart"/>
      <w:r w:rsidRPr="00A81CDE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A81CDE">
        <w:rPr>
          <w:rFonts w:ascii="TH SarabunPSK" w:hAnsi="TH SarabunPSK" w:cs="TH SarabunPSK"/>
          <w:sz w:val="32"/>
          <w:szCs w:val="32"/>
          <w:cs/>
        </w:rPr>
        <w:t>และการท่องเที่ยว</w:t>
      </w:r>
    </w:p>
    <w:p w:rsidR="00577ECF" w:rsidRPr="00A81CDE" w:rsidRDefault="00577ECF" w:rsidP="00577ECF">
      <w:pPr>
        <w:ind w:right="-285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ยุทธศาสตร์การพัฒนาด้านการบริหารจัดการทรัพยากรธรรมชาติและสิ่งแวดล้อม</w:t>
      </w:r>
    </w:p>
    <w:p w:rsidR="00577ECF" w:rsidRPr="00A81CDE" w:rsidRDefault="00577ECF" w:rsidP="00577E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</w:t>
      </w:r>
      <w:r>
        <w:rPr>
          <w:rFonts w:ascii="TH SarabunPSK" w:hAnsi="TH SarabunPSK" w:cs="TH SarabunPSK" w:hint="cs"/>
          <w:sz w:val="32"/>
          <w:szCs w:val="32"/>
          <w:cs/>
        </w:rPr>
        <w:t>ศิลปะ วัฒนธรรมจารีตประเพณีและภูมิปัญญาท้องถิ่น</w:t>
      </w:r>
    </w:p>
    <w:p w:rsidR="00577ECF" w:rsidRPr="00EF5BFD" w:rsidRDefault="00577ECF" w:rsidP="00577E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Pr="00A81CDE">
        <w:rPr>
          <w:rFonts w:ascii="TH SarabunPSK" w:hAnsi="TH SarabunPSK" w:cs="TH SarabunPSK"/>
          <w:sz w:val="32"/>
          <w:szCs w:val="32"/>
          <w:cs/>
        </w:rPr>
        <w:t>การบริหาร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จัดการบ้านเมืองที่ดี</w:t>
      </w:r>
    </w:p>
    <w:p w:rsidR="00577ECF" w:rsidRDefault="00577ECF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2906A8" w:rsidRPr="00A81CDE" w:rsidRDefault="002906A8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577ECF" w:rsidRPr="005C7C8C" w:rsidRDefault="00577ECF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577ECF" w:rsidRPr="00A724CC" w:rsidRDefault="00577ECF" w:rsidP="00577ECF">
      <w:pPr>
        <w:ind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Pr="00A724CC">
        <w:rPr>
          <w:rFonts w:ascii="TH SarabunPSK" w:eastAsia="Calibri" w:hAnsi="TH SarabunPSK" w:cs="TH SarabunPSK"/>
          <w:sz w:val="32"/>
          <w:szCs w:val="32"/>
        </w:rPr>
        <w:t xml:space="preserve">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Pr="00A724CC">
        <w:rPr>
          <w:rFonts w:ascii="TH SarabunPSK" w:eastAsia="Calibri" w:hAnsi="TH SarabunPSK" w:cs="TH SarabunPSK" w:hint="cs"/>
          <w:sz w:val="32"/>
          <w:szCs w:val="32"/>
          <w:cs/>
        </w:rPr>
        <w:t>พัฒนา</w:t>
      </w:r>
      <w:r w:rsidR="000A7000">
        <w:rPr>
          <w:rFonts w:ascii="TH SarabunPSK" w:eastAsia="Calibri" w:hAnsi="TH SarabunPSK" w:cs="TH SarabunPSK" w:hint="cs"/>
          <w:sz w:val="32"/>
          <w:szCs w:val="32"/>
          <w:cs/>
        </w:rPr>
        <w:t>ระบบ</w:t>
      </w:r>
      <w:r w:rsidRPr="00A724CC">
        <w:rPr>
          <w:rFonts w:ascii="TH SarabunPSK" w:eastAsia="Calibri" w:hAnsi="TH SarabunPSK" w:cs="TH SarabunPSK" w:hint="cs"/>
          <w:sz w:val="32"/>
          <w:szCs w:val="32"/>
          <w:cs/>
        </w:rPr>
        <w:t>โครงสร้างพื้นฐาน</w:t>
      </w:r>
    </w:p>
    <w:p w:rsidR="00577ECF" w:rsidRPr="00A724CC" w:rsidRDefault="00577ECF" w:rsidP="00577ECF">
      <w:pPr>
        <w:ind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Pr="00A724CC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Pr="00A724CC">
        <w:rPr>
          <w:rFonts w:ascii="TH SarabunPSK" w:eastAsia="Calibri" w:hAnsi="TH SarabunPSK" w:cs="TH SarabunPSK"/>
          <w:sz w:val="32"/>
          <w:szCs w:val="32"/>
          <w:cs/>
        </w:rPr>
        <w:t>พัฒนาด้าน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การพัฒนาคนและ</w:t>
      </w:r>
      <w:r w:rsidRPr="00A724CC">
        <w:rPr>
          <w:rFonts w:ascii="TH SarabunPSK" w:eastAsia="Calibri" w:hAnsi="TH SarabunPSK" w:cs="TH SarabunPSK"/>
          <w:sz w:val="32"/>
          <w:szCs w:val="32"/>
          <w:cs/>
        </w:rPr>
        <w:t>สังคม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ที่มี</w:t>
      </w:r>
      <w:r w:rsidRPr="00A724CC">
        <w:rPr>
          <w:rFonts w:ascii="TH SarabunPSK" w:eastAsia="Calibri" w:hAnsi="TH SarabunPSK" w:cs="TH SarabunPSK"/>
          <w:sz w:val="32"/>
          <w:szCs w:val="32"/>
          <w:cs/>
        </w:rPr>
        <w:t>คุณภาพชีวิต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ที่ดี</w:t>
      </w:r>
      <w:r w:rsidRPr="00A724CC">
        <w:rPr>
          <w:rFonts w:ascii="TH SarabunPSK" w:eastAsia="Calibri" w:hAnsi="TH SarabunPSK" w:cs="TH SarabunPSK"/>
          <w:sz w:val="32"/>
          <w:szCs w:val="32"/>
        </w:rPr>
        <w:t xml:space="preserve">       </w:t>
      </w:r>
    </w:p>
    <w:p w:rsidR="00577ECF" w:rsidRPr="00A724CC" w:rsidRDefault="00577ECF" w:rsidP="00577ECF">
      <w:pPr>
        <w:ind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A724C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A724C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A724CC">
        <w:rPr>
          <w:rFonts w:ascii="TH SarabunPSK" w:hAnsi="TH SarabunPSK" w:cs="TH SarabunPSK"/>
          <w:sz w:val="32"/>
          <w:szCs w:val="32"/>
          <w:cs/>
        </w:rPr>
        <w:t>พัฒนาด้านการจัดระเบียบชุมชน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A724CC">
        <w:rPr>
          <w:rFonts w:ascii="TH SarabunPSK" w:hAnsi="TH SarabunPSK" w:cs="TH SarabunPSK"/>
          <w:sz w:val="32"/>
          <w:szCs w:val="32"/>
          <w:cs/>
        </w:rPr>
        <w:t>สังคมและ</w:t>
      </w:r>
      <w:r>
        <w:rPr>
          <w:rFonts w:ascii="TH SarabunPSK" w:hAnsi="TH SarabunPSK" w:cs="TH SarabunPSK" w:hint="cs"/>
          <w:sz w:val="32"/>
          <w:szCs w:val="32"/>
          <w:cs/>
        </w:rPr>
        <w:t>การรักษา</w:t>
      </w:r>
      <w:r w:rsidRPr="00A724CC">
        <w:rPr>
          <w:rFonts w:ascii="TH SarabunPSK" w:hAnsi="TH SarabunPSK" w:cs="TH SarabunPSK"/>
          <w:sz w:val="32"/>
          <w:szCs w:val="32"/>
          <w:cs/>
        </w:rPr>
        <w:t>ความสงบเรียบร้อย</w:t>
      </w:r>
    </w:p>
    <w:p w:rsidR="00577ECF" w:rsidRPr="00A724CC" w:rsidRDefault="00577ECF" w:rsidP="00577EC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724CC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A724CC">
        <w:rPr>
          <w:rFonts w:ascii="TH SarabunPSK" w:hAnsi="TH SarabunPSK" w:cs="TH SarabunPSK"/>
          <w:sz w:val="32"/>
          <w:szCs w:val="32"/>
          <w:cs/>
        </w:rPr>
        <w:t>พัฒนาด้านการวางแผนการส่งเสริมการลงทุนพาณิชยก</w:t>
      </w:r>
      <w:proofErr w:type="spellStart"/>
      <w:r w:rsidRPr="00A724CC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A724CC">
        <w:rPr>
          <w:rFonts w:ascii="TH SarabunPSK" w:hAnsi="TH SarabunPSK" w:cs="TH SarabunPSK"/>
          <w:sz w:val="32"/>
          <w:szCs w:val="32"/>
          <w:cs/>
        </w:rPr>
        <w:t>และการท่องเที่ยว</w:t>
      </w:r>
    </w:p>
    <w:p w:rsidR="00577ECF" w:rsidRPr="00A724CC" w:rsidRDefault="00577ECF" w:rsidP="00577EC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A724CC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A724CC">
        <w:rPr>
          <w:rFonts w:ascii="TH SarabunPSK" w:hAnsi="TH SarabunPSK" w:cs="TH SarabunPSK"/>
          <w:sz w:val="32"/>
          <w:szCs w:val="32"/>
          <w:cs/>
        </w:rPr>
        <w:t>พัฒนาด้านการบริหารจัดการและการอนุรักษ์ทรัพยากรธรรมชาติและสิ่งแวดล้อม</w:t>
      </w:r>
    </w:p>
    <w:p w:rsidR="00577ECF" w:rsidRPr="00A724CC" w:rsidRDefault="00577ECF" w:rsidP="00577E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A724CC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/>
          <w:sz w:val="32"/>
          <w:szCs w:val="32"/>
          <w:cs/>
        </w:rPr>
        <w:t>พัฒนาด้านการศ</w:t>
      </w:r>
      <w:r>
        <w:rPr>
          <w:rFonts w:ascii="TH SarabunPSK" w:hAnsi="TH SarabunPSK" w:cs="TH SarabunPSK" w:hint="cs"/>
          <w:sz w:val="32"/>
          <w:szCs w:val="32"/>
          <w:cs/>
        </w:rPr>
        <w:t>ิลปะ วัฒนธรรมจารีตประเพณี และภูมิปัญญาท้องถิ่น</w:t>
      </w:r>
    </w:p>
    <w:p w:rsidR="00577ECF" w:rsidRDefault="00577ECF" w:rsidP="00577E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A724CC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A724CC">
        <w:rPr>
          <w:rFonts w:ascii="TH SarabunPSK" w:hAnsi="TH SarabunPSK" w:cs="TH SarabunPSK"/>
          <w:sz w:val="32"/>
          <w:szCs w:val="32"/>
          <w:cs/>
        </w:rPr>
        <w:t>พัฒนาด้านการเมืองและการบริหาร</w:t>
      </w:r>
    </w:p>
    <w:p w:rsidR="00577ECF" w:rsidRDefault="00577ECF" w:rsidP="00577EC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2906A8" w:rsidRPr="00EF5BFD" w:rsidRDefault="002906A8" w:rsidP="00577EC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577ECF" w:rsidRPr="005C7C8C" w:rsidRDefault="00577ECF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2.4 </w:t>
      </w:r>
      <w:r w:rsidRPr="003F56FE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ตัวชี้วัด</w:t>
      </w:r>
    </w:p>
    <w:p w:rsidR="00577ECF" w:rsidRPr="00A81CDE" w:rsidRDefault="00577ECF" w:rsidP="00577ECF">
      <w:pPr>
        <w:spacing w:line="256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Pr="00A81CDE">
        <w:rPr>
          <w:rFonts w:ascii="TH SarabunPSK" w:eastAsia="Calibri" w:hAnsi="TH SarabunPSK" w:cs="TH SarabunPSK"/>
          <w:sz w:val="32"/>
          <w:szCs w:val="32"/>
        </w:rPr>
        <w:t>.</w:t>
      </w:r>
      <w:r w:rsidRPr="00A81CDE">
        <w:rPr>
          <w:rFonts w:ascii="TH SarabunPSK" w:eastAsia="Calibri" w:hAnsi="TH SarabunPSK" w:cs="TH SarabunPSK" w:hint="cs"/>
          <w:sz w:val="32"/>
          <w:szCs w:val="32"/>
          <w:cs/>
        </w:rPr>
        <w:t xml:space="preserve">กรณีโครงการโครงสร้างพื้นฐาน </w:t>
      </w:r>
      <w:r w:rsidRPr="00A81CDE">
        <w:rPr>
          <w:rFonts w:ascii="TH SarabunPSK" w:eastAsia="Calibri" w:hAnsi="TH SarabunPSK" w:cs="TH SarabunPSK"/>
          <w:sz w:val="32"/>
          <w:szCs w:val="32"/>
          <w:cs/>
        </w:rPr>
        <w:t xml:space="preserve">วัดคุณภาพงานจากการที่ </w:t>
      </w:r>
      <w:proofErr w:type="spellStart"/>
      <w:r w:rsidRPr="00A81CDE">
        <w:rPr>
          <w:rFonts w:ascii="TH SarabunPSK" w:eastAsia="Calibri" w:hAnsi="TH SarabunPSK" w:cs="TH SarabunPSK"/>
          <w:sz w:val="32"/>
          <w:szCs w:val="32"/>
          <w:cs/>
        </w:rPr>
        <w:t>คกก</w:t>
      </w:r>
      <w:proofErr w:type="spellEnd"/>
      <w:r w:rsidRPr="00A81CDE">
        <w:rPr>
          <w:rFonts w:ascii="TH SarabunPSK" w:eastAsia="Calibri" w:hAnsi="TH SarabunPSK" w:cs="TH SarabunPSK"/>
          <w:sz w:val="32"/>
          <w:szCs w:val="32"/>
          <w:cs/>
        </w:rPr>
        <w:t xml:space="preserve">.ตรวจรับงานจ้างตรวจรับงานโดยจะต้องได้คุณภาพงานที่ดี </w:t>
      </w:r>
      <w:r w:rsidR="00004A0E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81CDE">
        <w:rPr>
          <w:rFonts w:ascii="TH SarabunPSK" w:eastAsia="Calibri" w:hAnsi="TH SarabunPSK" w:cs="TH SarabunPSK"/>
          <w:sz w:val="32"/>
          <w:szCs w:val="32"/>
          <w:cs/>
        </w:rPr>
        <w:t>ไม่มีปัญหาและข้อท้วงติง</w:t>
      </w:r>
    </w:p>
    <w:p w:rsidR="00577ECF" w:rsidRDefault="00577ECF" w:rsidP="00577ECF">
      <w:pPr>
        <w:spacing w:line="25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Pr="00A81CDE">
        <w:rPr>
          <w:rFonts w:ascii="TH SarabunPSK" w:eastAsia="Calibri" w:hAnsi="TH SarabunPSK" w:cs="TH SarabunPSK"/>
          <w:sz w:val="32"/>
          <w:szCs w:val="32"/>
        </w:rPr>
        <w:t>.</w:t>
      </w:r>
      <w:r w:rsidRPr="00A81CDE">
        <w:rPr>
          <w:rFonts w:ascii="TH SarabunPSK" w:eastAsia="Calibri" w:hAnsi="TH SarabunPSK" w:cs="TH SarabunPSK" w:hint="cs"/>
          <w:sz w:val="32"/>
          <w:szCs w:val="32"/>
          <w:cs/>
        </w:rPr>
        <w:t>กรณีโครงการด้านอื่นๆ วัดจากการบรรลุวัตถุประสงค์ที่กำหนดไว้ในโครงการทุกประการ</w:t>
      </w:r>
    </w:p>
    <w:p w:rsidR="002906A8" w:rsidRDefault="002906A8" w:rsidP="00577ECF">
      <w:pPr>
        <w:spacing w:line="25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:rsidR="002906A8" w:rsidRDefault="002906A8" w:rsidP="00577ECF">
      <w:pPr>
        <w:spacing w:line="25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:rsidR="002906A8" w:rsidRDefault="002906A8" w:rsidP="00577ECF">
      <w:pPr>
        <w:spacing w:line="25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:rsidR="002906A8" w:rsidRDefault="002906A8" w:rsidP="00577ECF">
      <w:pPr>
        <w:spacing w:line="25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:rsidR="002906A8" w:rsidRDefault="002906A8" w:rsidP="00577ECF">
      <w:pPr>
        <w:spacing w:line="25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:rsidR="002906A8" w:rsidRDefault="002906A8" w:rsidP="00577ECF">
      <w:pPr>
        <w:spacing w:line="25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:rsidR="002906A8" w:rsidRDefault="002906A8" w:rsidP="00577ECF">
      <w:pPr>
        <w:spacing w:line="25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:rsidR="002906A8" w:rsidRDefault="002906A8" w:rsidP="00577ECF">
      <w:pPr>
        <w:spacing w:line="25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:rsidR="00577ECF" w:rsidRPr="00A81CDE" w:rsidRDefault="00577ECF" w:rsidP="00577ECF">
      <w:pPr>
        <w:jc w:val="thaiDistribute"/>
        <w:rPr>
          <w:rFonts w:ascii="TH SarabunIT๙" w:eastAsia="Angsana New" w:hAnsi="TH SarabunIT๙" w:cs="TH SarabunIT๙"/>
          <w:color w:val="FF0000"/>
          <w:sz w:val="16"/>
          <w:szCs w:val="16"/>
        </w:rPr>
      </w:pPr>
    </w:p>
    <w:p w:rsidR="00577ECF" w:rsidRPr="005C7C8C" w:rsidRDefault="00577ECF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 xml:space="preserve">          2.5 </w:t>
      </w:r>
      <w:r w:rsidRPr="003F56FE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ค่าเป้าหมาย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577ECF" w:rsidRPr="00630E15" w:rsidTr="0046341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CF" w:rsidRPr="00630E15" w:rsidRDefault="00577ECF" w:rsidP="0046341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30E1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CF" w:rsidRPr="00630E15" w:rsidRDefault="00577ECF" w:rsidP="0046341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30E1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577ECF" w:rsidRPr="00630E15" w:rsidTr="0046341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CF" w:rsidRPr="00630E15" w:rsidRDefault="00577ECF" w:rsidP="00463414">
            <w:pPr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630E1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630E1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06" w:rsidRPr="00630E15" w:rsidRDefault="00577ECF" w:rsidP="00463414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การก่อสร้าง ปรับปรุง บำรุงรักษาโครงสร้างพื้นฐานต่างๆในพื้นที่ เช่น ถนน สะพาน รางระบายน้ำ</w:t>
            </w:r>
            <w:r w:rsidRPr="00630E1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ท่อลอดเหลี่ยม ท่อ </w:t>
            </w:r>
            <w:proofErr w:type="spellStart"/>
            <w:r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หอกระจายข่าว </w:t>
            </w:r>
            <w:r w:rsidR="001557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เสียงตามสาย  กล้องวงจรปิด  </w:t>
            </w:r>
            <w:r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ระบบน้ำ</w:t>
            </w:r>
            <w:r w:rsidR="001557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ประปา  </w:t>
            </w:r>
            <w:r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อุปโภคบริโภค  </w:t>
            </w:r>
            <w:r w:rsidRPr="00630E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อาคารต่างๆ สิ่งก่อสร้าง </w:t>
            </w:r>
            <w:r w:rsidR="001557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0E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ป้ายจราจร </w:t>
            </w:r>
            <w:r w:rsidR="001557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0E1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กระจกโค้งป้องกันอุบัติเหตุ ไฟกระพริบ ฯลฯ</w:t>
            </w:r>
            <w:r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577ECF" w:rsidRPr="00630E15" w:rsidTr="0046341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CF" w:rsidRPr="00630E15" w:rsidRDefault="00577ECF" w:rsidP="00463414">
            <w:pPr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630E1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</w:t>
            </w:r>
            <w:r w:rsidRPr="00630E1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ยุทธศาสตร์การพัฒนา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คนและสังคมที่มีคุณภาพ</w:t>
            </w:r>
            <w:r w:rsidRPr="00630E1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06" w:rsidRPr="00630E15" w:rsidRDefault="00577ECF" w:rsidP="001B4DC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โครงการพัฒนาสังคมและส่งเสริมคุณภาพชีวิตต่างๆ เช่น การช่วยเหลือผู้สูงอายุ ผู้พิการ ผู้ป่วยเอดส์ ผู้ยากไร้ ผู้ด้อยโอกาส โครงการพัฒนาหมู่บ้านในด้านสังคมและส่งเสริมคุณภาพชีวิต ส่งเสริม</w:t>
            </w:r>
            <w:r w:rsidR="001B4D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กลุ่มเกษตรกร ส่งเสริมเยาวชน</w:t>
            </w:r>
            <w:r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สตรี </w:t>
            </w:r>
            <w:r w:rsidR="001B4D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การส่งเสริมอาชีพ  </w:t>
            </w:r>
            <w:r w:rsidRPr="00630E1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อุดหนุน</w:t>
            </w:r>
            <w:r w:rsidRPr="00630E1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 w:rsidRPr="00630E1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อปท</w:t>
            </w:r>
            <w:proofErr w:type="spellEnd"/>
            <w:r w:rsidRPr="00630E1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.อื่น ส่วนราชการหรือหน่วยอื่นของรัฐ องค์กรประชาชน องค์กรการกุศล องค์กรที่จัดตั้งตามกฎหมาย เพื่อดำเนินโครงการที่มีวัตถุประสงค์เพื่อ</w:t>
            </w:r>
            <w:r w:rsidRPr="00630E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พัฒนาด้านสังคมและส่งเสริมคุณภาพชีวิต</w:t>
            </w:r>
            <w:r w:rsidRPr="00630E1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4B185C"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 w:rsidR="004B185C" w:rsidRPr="00630E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ป้องกันและระงับโรคติดต่อต่างๆ</w:t>
            </w:r>
            <w:r w:rsidR="004B185C" w:rsidRPr="00630E1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4B185C" w:rsidRPr="00630E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ควบคุมป้องกันโรคระบาดใน</w:t>
            </w:r>
            <w:r w:rsidR="004B185C"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</w:t>
            </w:r>
            <w:r w:rsidR="004B185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4B185C" w:rsidRPr="00630E1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พัฒนา ส่งเสริม สนับสนุนการบริการสาธารณสุข</w:t>
            </w:r>
            <w:r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ฯลฯ</w:t>
            </w:r>
            <w:r w:rsidRPr="00630E1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</w:t>
            </w:r>
          </w:p>
        </w:tc>
      </w:tr>
      <w:tr w:rsidR="00577ECF" w:rsidRPr="00630E15" w:rsidTr="0046341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CF" w:rsidRPr="00630E15" w:rsidRDefault="00B80721" w:rsidP="00463414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577ECF" w:rsidRPr="00630E1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</w:t>
            </w:r>
            <w:r w:rsidR="00577ECF" w:rsidRPr="00630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ยุทธศาสตร์การพัฒนาด้านการจัดระเบียบชุมชน</w:t>
            </w:r>
            <w:r w:rsidR="00170C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577ECF" w:rsidRPr="00630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สังคมและความ</w:t>
            </w:r>
            <w:r w:rsidR="00170C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รักษาความ</w:t>
            </w:r>
            <w:r w:rsidR="00577ECF" w:rsidRPr="00630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สงบเรียบร้อย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F" w:rsidRPr="00630E15" w:rsidRDefault="00577ECF" w:rsidP="004634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ดำเนิน</w:t>
            </w:r>
            <w:r w:rsidR="00D2249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</w:t>
            </w:r>
            <w:r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การแก้ไขปัญหายาเสพติด</w:t>
            </w:r>
            <w:r w:rsidRPr="00630E1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D2249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จัดตั้ง/ฝึกอบรม</w:t>
            </w:r>
            <w:r w:rsidRPr="00630E1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เพิ่มศักยภาพการปฏิบัติงานให้แก่ อปพร.</w:t>
            </w:r>
            <w:r w:rsidRPr="00630E1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D2249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ประจำตำบล  </w:t>
            </w:r>
            <w:r w:rsidRPr="00630E1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ฝึกอบรมราษฎรในหมู่บ้านให้มีความรู้</w:t>
            </w:r>
            <w:r w:rsidRPr="00630E1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577ECF" w:rsidRDefault="00577ECF" w:rsidP="00D2249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30E1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ปลูกจิตสำนึกให้ราษฎรมีความสามัคคี ปรองดอง สมานฉันท์ เพื่อความมั่นคงของชาติ</w:t>
            </w:r>
            <w:r w:rsidRPr="00630E15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="00D22495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630E1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การป้องกันและบรรเทาสาธารณภัย</w:t>
            </w:r>
            <w:r w:rsidR="00717F06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</w:t>
            </w:r>
            <w:r w:rsidRPr="00630E1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และลดอุบัติเหตุบนท้องถนน</w:t>
            </w:r>
            <w:r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  <w:p w:rsidR="00717F06" w:rsidRPr="00630E15" w:rsidRDefault="00717F06" w:rsidP="00D2249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77ECF" w:rsidRPr="00630E15" w:rsidTr="0046341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CF" w:rsidRPr="00630E15" w:rsidRDefault="00B80721" w:rsidP="0046341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="00577ECF" w:rsidRPr="00630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ยุทธศาสตร์การพัฒนาด้านการวางแผนการส่งเสริมการลงทุน</w:t>
            </w:r>
            <w:r w:rsidR="00D40A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577ECF" w:rsidRPr="00630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พาณิชยก</w:t>
            </w:r>
            <w:proofErr w:type="spellStart"/>
            <w:r w:rsidR="00577ECF" w:rsidRPr="00630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รรม</w:t>
            </w:r>
            <w:proofErr w:type="spellEnd"/>
            <w:r w:rsidR="00577ECF" w:rsidRPr="00630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และการท่องเที่ยว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06" w:rsidRPr="00630E15" w:rsidRDefault="00577ECF" w:rsidP="0023453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30E1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พัฒนา วางแผน ส่งเสริมการลงทุนและการ</w:t>
            </w:r>
            <w:proofErr w:type="spellStart"/>
            <w:r w:rsidRPr="00630E1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พาณิชย</w:t>
            </w:r>
            <w:proofErr w:type="spellEnd"/>
            <w:r w:rsidRPr="00630E1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กรรมพัฒนา วางแผน ส่งเสริมการท่องเที่ยวในพื้นที่</w:t>
            </w:r>
            <w:r w:rsidR="0023453D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ของเทศบาลตำบลควนเสาธง อำเภอตะโหมด</w:t>
            </w:r>
          </w:p>
        </w:tc>
      </w:tr>
      <w:tr w:rsidR="00577ECF" w:rsidRPr="00630E15" w:rsidTr="0046341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CF" w:rsidRPr="00630E15" w:rsidRDefault="00B80721" w:rsidP="005E08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="00577ECF" w:rsidRPr="00630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ยุทธศาสตร์การพัฒนาด้านการบริหารจัดการทรัพยากรธรรมชาติและสิ่งแว</w:t>
            </w:r>
            <w:bookmarkStart w:id="0" w:name="_GoBack"/>
            <w:bookmarkEnd w:id="0"/>
            <w:r w:rsidR="00577ECF" w:rsidRPr="00630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ดล้อม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5C" w:rsidRDefault="00577ECF" w:rsidP="004634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0E15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การบริหารจัดการทรัพยากรธรรมชาติและสิ่งแวดล้อม</w:t>
            </w:r>
            <w:r w:rsidRPr="00630E1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เช่น </w:t>
            </w:r>
            <w:r w:rsidRPr="00630E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ปลูกป่า ปลูกหญ้าแฝก </w:t>
            </w:r>
            <w:r w:rsidRPr="00630E1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อนุรักษ์ฟื้นฟูแหล่งน้ำ </w:t>
            </w:r>
            <w:r w:rsidR="00DB6241">
              <w:rPr>
                <w:rFonts w:ascii="TH SarabunPSK" w:hAnsi="TH SarabunPSK" w:cs="TH SarabunPSK" w:hint="cs"/>
                <w:sz w:val="30"/>
                <w:szCs w:val="30"/>
                <w:cs/>
              </w:rPr>
              <w:t>ก่อ</w:t>
            </w:r>
            <w:r w:rsidRPr="00630E1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สร้างและซ่อมแซมฝายชะลอน้ำ </w:t>
            </w:r>
            <w:r w:rsidR="00DB624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ฝายกั้นน้ำ  </w:t>
            </w:r>
            <w:r w:rsidRPr="00630E15">
              <w:rPr>
                <w:rFonts w:ascii="TH SarabunPSK" w:hAnsi="TH SarabunPSK" w:cs="TH SarabunPSK"/>
                <w:sz w:val="30"/>
                <w:szCs w:val="30"/>
                <w:cs/>
              </w:rPr>
              <w:t>ตามพระราชดำริ</w:t>
            </w:r>
            <w:r w:rsidR="00DB624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การจัดการสิ่งแวดล้อม  น่าบ้านน่ามอง  การคัดแยกขยะ  </w:t>
            </w:r>
            <w:r w:rsidRPr="00630E15">
              <w:rPr>
                <w:rFonts w:ascii="TH SarabunPSK" w:hAnsi="TH SarabunPSK" w:cs="TH SarabunPSK"/>
                <w:sz w:val="30"/>
                <w:szCs w:val="30"/>
                <w:cs/>
              </w:rPr>
              <w:t>ฯ</w:t>
            </w:r>
            <w:r w:rsidR="00DB624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ลฯ </w:t>
            </w:r>
            <w:r w:rsidRPr="00630E1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30E15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เป็นต้น</w:t>
            </w:r>
          </w:p>
          <w:p w:rsidR="003A6C48" w:rsidRPr="00630E15" w:rsidRDefault="003A6C48" w:rsidP="0046341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B76DF" w:rsidRPr="00630E15" w:rsidTr="00463414">
        <w:trPr>
          <w:trHeight w:val="412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6DF" w:rsidRPr="00630E15" w:rsidRDefault="00FB76DF" w:rsidP="00646CD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๖</w:t>
            </w:r>
            <w:r w:rsidRPr="00630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ยุทธศาสตร์การพัฒนาด้าน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ศิลปะ  วัฒนธรรมจารีตประเพณีและภูมิปัญญาท้องถิ่น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6DF" w:rsidRDefault="00FB76DF" w:rsidP="00B36A94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พัฒนา ส่งเสริม สนับสนุน สืบทอดภูมิปัญญาท้องถิ่น  การอนุรักษ์ศิลปวัฒนธรรมและจารีตประเพณี  </w:t>
            </w:r>
          </w:p>
          <w:p w:rsidR="00FB76DF" w:rsidRDefault="00FB76DF" w:rsidP="00B36A9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การส่งเสริมและทำนุบำรุงและส่งเสริมศาสนา</w:t>
            </w:r>
          </w:p>
          <w:p w:rsidR="00FB76DF" w:rsidRPr="00630E15" w:rsidRDefault="00FB76DF" w:rsidP="00463414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0E1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อนุรักษ์และจรรโลงไว้ซึ่งการศาสนาและวัฒนธรรม เช่น </w:t>
            </w:r>
          </w:p>
          <w:p w:rsidR="00FB76DF" w:rsidRPr="00630E15" w:rsidRDefault="00FB76DF" w:rsidP="00463414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30E15">
              <w:rPr>
                <w:rFonts w:ascii="TH SarabunPSK" w:hAnsi="TH SarabunPSK" w:cs="TH SarabunPSK" w:hint="cs"/>
                <w:sz w:val="30"/>
                <w:szCs w:val="30"/>
                <w:cs/>
              </w:rPr>
              <w:t>-โครงการ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ถ่ายทอดภูมิปัญญาผู้สูงอายุ</w:t>
            </w:r>
          </w:p>
          <w:p w:rsidR="00FB76DF" w:rsidRPr="00630E15" w:rsidRDefault="00FB76DF" w:rsidP="00463414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30E15">
              <w:rPr>
                <w:rFonts w:ascii="TH SarabunPSK" w:hAnsi="TH SarabunPSK" w:cs="TH SarabunPSK" w:hint="cs"/>
                <w:sz w:val="30"/>
                <w:szCs w:val="30"/>
                <w:cs/>
              </w:rPr>
              <w:t>-โครงการ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ส่งเสริมศาสนาและวัฒนธรรม</w:t>
            </w:r>
          </w:p>
          <w:p w:rsidR="00FB76DF" w:rsidRPr="00630E15" w:rsidRDefault="00FB76DF" w:rsidP="00463414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30E15">
              <w:rPr>
                <w:rFonts w:ascii="TH SarabunPSK" w:hAnsi="TH SarabunPSK" w:cs="TH SarabunPSK" w:hint="cs"/>
                <w:sz w:val="30"/>
                <w:szCs w:val="30"/>
                <w:cs/>
              </w:rPr>
              <w:t>-โครงการ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จัดกิจกรรมวันกตัญญู</w:t>
            </w:r>
            <w:r w:rsidRPr="00630E15">
              <w:rPr>
                <w:rFonts w:ascii="TH SarabunPSK" w:hAnsi="TH SarabunPSK" w:cs="TH SarabunPSK" w:hint="cs"/>
                <w:sz w:val="30"/>
                <w:szCs w:val="30"/>
                <w:cs/>
              </w:rPr>
              <w:t>รดน้ำผู้สูงอายุ</w:t>
            </w:r>
          </w:p>
          <w:p w:rsidR="00FB76DF" w:rsidRPr="00630E15" w:rsidRDefault="00FB76DF" w:rsidP="00463414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30E15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630E15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จัดกิจกรรมวันเข้าพรรษา ,ออกพรรษา</w:t>
            </w:r>
            <w:r w:rsidRPr="00630E1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FB76DF" w:rsidRDefault="00FB76DF" w:rsidP="00463414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30E15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630E15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จัดกิจกรรมทางศาสนา  (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รอมฎอล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:rsidR="00FB76DF" w:rsidRPr="00630E15" w:rsidRDefault="00FB76DF" w:rsidP="00463414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-โครงการจัดกิจกรรมวันเมาลิด</w:t>
            </w:r>
          </w:p>
          <w:p w:rsidR="00FB76DF" w:rsidRPr="00630E15" w:rsidRDefault="00FB76DF" w:rsidP="0046341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30E15">
              <w:rPr>
                <w:rFonts w:ascii="TH SarabunPSK" w:hAnsi="TH SarabunPSK" w:cs="TH SarabunPSK" w:hint="cs"/>
                <w:sz w:val="30"/>
                <w:szCs w:val="30"/>
                <w:cs/>
              </w:rPr>
              <w:t>ฯลฯ</w:t>
            </w:r>
          </w:p>
        </w:tc>
      </w:tr>
      <w:tr w:rsidR="004B185C" w:rsidRPr="00630E15" w:rsidTr="00463414">
        <w:trPr>
          <w:trHeight w:val="181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85C" w:rsidRDefault="004B185C" w:rsidP="0046341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630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ยุทธศาสตร์การพัฒนาด้าน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รจัดการ</w:t>
            </w:r>
          </w:p>
          <w:p w:rsidR="004B185C" w:rsidRPr="00630E15" w:rsidRDefault="004B185C" w:rsidP="0046341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บ้านเมืองที่ดี</w:t>
            </w:r>
          </w:p>
          <w:p w:rsidR="004B185C" w:rsidRPr="00630E15" w:rsidRDefault="004B185C" w:rsidP="004634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85C" w:rsidRPr="00630E15" w:rsidRDefault="004B185C" w:rsidP="004634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</w:t>
            </w:r>
            <w:r w:rsidRPr="00630E15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พัฒนาระบบ</w:t>
            </w:r>
            <w:r w:rsidRPr="00630E15">
              <w:rPr>
                <w:rFonts w:ascii="TH SarabunPSK" w:hAnsi="TH SarabunPSK" w:cs="TH SarabunPSK"/>
                <w:sz w:val="32"/>
                <w:szCs w:val="32"/>
                <w:cs/>
              </w:rPr>
              <w:t>การเมืองในระบอบประชาธิปไตยอันมีพระมหากษัตริย์ทรงเป็นประมุข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30E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เพื่อให้การบริหารงานมีประสิทธิภาพและประสิทธิผลสูงสุด</w:t>
            </w:r>
          </w:p>
        </w:tc>
      </w:tr>
    </w:tbl>
    <w:p w:rsidR="00577ECF" w:rsidRPr="005C7C8C" w:rsidRDefault="00577ECF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2.6 </w:t>
      </w:r>
      <w:r w:rsidRPr="003F56FE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กลยุทธ์</w:t>
      </w:r>
    </w:p>
    <w:p w:rsidR="00577ECF" w:rsidRPr="00A81CDE" w:rsidRDefault="004B185C" w:rsidP="00577EC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77ECF" w:rsidRPr="00A81CDE">
        <w:rPr>
          <w:rFonts w:ascii="TH SarabunPSK" w:hAnsi="TH SarabunPSK" w:cs="TH SarabunPSK"/>
          <w:sz w:val="32"/>
          <w:szCs w:val="32"/>
        </w:rPr>
        <w:t xml:space="preserve">. </w:t>
      </w:r>
      <w:r w:rsidR="00577ECF" w:rsidRPr="00A81CDE">
        <w:rPr>
          <w:rFonts w:ascii="TH SarabunPSK" w:hAnsi="TH SarabunPSK" w:cs="TH SarabunPSK"/>
          <w:sz w:val="32"/>
          <w:szCs w:val="32"/>
          <w:cs/>
        </w:rPr>
        <w:t>ยุทธศาสตร์การพัฒนาด้านโครงสร้างพื้นฐาน</w:t>
      </w:r>
    </w:p>
    <w:p w:rsidR="00577ECF" w:rsidRPr="00A81CDE" w:rsidRDefault="00577ECF" w:rsidP="00577EC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B185C"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A81CDE">
        <w:rPr>
          <w:rFonts w:ascii="TH SarabunPSK" w:hAnsi="TH SarabunPSK" w:cs="TH SarabunPSK"/>
          <w:sz w:val="32"/>
          <w:szCs w:val="32"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</w:t>
      </w:r>
      <w:r w:rsidRPr="00A81CDE">
        <w:rPr>
          <w:rFonts w:ascii="TH SarabunPSK" w:hAnsi="TH SarabunPSK" w:cs="TH SarabunPSK"/>
          <w:sz w:val="32"/>
          <w:szCs w:val="32"/>
          <w:cs/>
        </w:rPr>
        <w:t>การพัฒนาด้านโครงสร้างพื้นฐาน</w:t>
      </w:r>
    </w:p>
    <w:p w:rsidR="00577ECF" w:rsidRPr="00A81CDE" w:rsidRDefault="004B185C" w:rsidP="00577EC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577ECF"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คนและ</w:t>
      </w:r>
      <w:r w:rsidR="00577ECF" w:rsidRPr="00A81CDE">
        <w:rPr>
          <w:rFonts w:ascii="TH SarabunPSK" w:hAnsi="TH SarabunPSK" w:cs="TH SarabunPSK"/>
          <w:sz w:val="32"/>
          <w:szCs w:val="32"/>
          <w:cs/>
        </w:rPr>
        <w:t>สังคม</w:t>
      </w:r>
      <w:r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="00577ECF" w:rsidRPr="00A81CDE">
        <w:rPr>
          <w:rFonts w:ascii="TH SarabunPSK" w:hAnsi="TH SarabunPSK" w:cs="TH SarabunPSK"/>
          <w:sz w:val="32"/>
          <w:szCs w:val="32"/>
          <w:cs/>
        </w:rPr>
        <w:t>คุณภาพ</w:t>
      </w:r>
      <w:r w:rsidR="00577ECF" w:rsidRPr="00A81CDE">
        <w:rPr>
          <w:rFonts w:ascii="TH SarabunPSK" w:hAnsi="TH SarabunPSK" w:cs="TH SarabunPSK"/>
          <w:sz w:val="32"/>
          <w:szCs w:val="32"/>
        </w:rPr>
        <w:t xml:space="preserve">       </w:t>
      </w:r>
    </w:p>
    <w:p w:rsidR="006E68F6" w:rsidRDefault="00577ECF" w:rsidP="00577EC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B185C">
        <w:rPr>
          <w:rFonts w:ascii="TH SarabunPSK" w:hAnsi="TH SarabunPSK" w:cs="TH SarabunPSK" w:hint="cs"/>
          <w:sz w:val="32"/>
          <w:szCs w:val="32"/>
          <w:cs/>
        </w:rPr>
        <w:t>๒.๑</w:t>
      </w:r>
      <w:r w:rsidRPr="00A81CDE">
        <w:rPr>
          <w:rFonts w:ascii="TH SarabunPSK" w:hAnsi="TH SarabunPSK" w:cs="TH SarabunPSK"/>
          <w:sz w:val="32"/>
          <w:szCs w:val="32"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</w:t>
      </w:r>
      <w:r w:rsidR="00532A60">
        <w:rPr>
          <w:rFonts w:ascii="TH SarabunPSK" w:hAnsi="TH SarabunPSK" w:cs="TH SarabunPSK" w:hint="cs"/>
          <w:sz w:val="32"/>
          <w:szCs w:val="32"/>
          <w:cs/>
        </w:rPr>
        <w:t>คนและ</w:t>
      </w:r>
      <w:r w:rsidRPr="00A81CDE">
        <w:rPr>
          <w:rFonts w:ascii="TH SarabunPSK" w:hAnsi="TH SarabunPSK" w:cs="TH SarabunPSK"/>
          <w:sz w:val="32"/>
          <w:szCs w:val="32"/>
          <w:cs/>
        </w:rPr>
        <w:t>สังคมและส่งเสริมคุณภาพชีวิต</w:t>
      </w:r>
      <w:r w:rsidRPr="00A81CDE">
        <w:rPr>
          <w:rFonts w:ascii="TH SarabunPSK" w:hAnsi="TH SarabunPSK" w:cs="TH SarabunPSK"/>
          <w:sz w:val="32"/>
          <w:szCs w:val="32"/>
        </w:rPr>
        <w:t xml:space="preserve"> </w:t>
      </w:r>
    </w:p>
    <w:p w:rsidR="006E68F6" w:rsidRPr="00A81CDE" w:rsidRDefault="006E68F6" w:rsidP="006E68F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๒.๒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พัฒนาด้านการป้องกันและระงับโรคติดต่อ</w:t>
      </w:r>
    </w:p>
    <w:p w:rsidR="00577ECF" w:rsidRPr="00A81CDE" w:rsidRDefault="006E68F6" w:rsidP="006E68F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๒.๓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พัฒนาด้านสาธารณสุข</w:t>
      </w:r>
    </w:p>
    <w:p w:rsidR="00577ECF" w:rsidRPr="00A81CDE" w:rsidRDefault="006F45C3" w:rsidP="00577EC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77ECF"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ยุทธศาสตร์การพัฒนาด้านการจัดระเบียบชุมชน</w:t>
      </w:r>
      <w:r w:rsidR="008104EB">
        <w:rPr>
          <w:rFonts w:ascii="TH SarabunPSK" w:hAnsi="TH SarabunPSK" w:cs="TH SarabunPSK" w:hint="cs"/>
          <w:sz w:val="32"/>
          <w:szCs w:val="32"/>
          <w:cs/>
        </w:rPr>
        <w:t>/</w:t>
      </w:r>
      <w:r w:rsidR="00577ECF" w:rsidRPr="00A81CDE">
        <w:rPr>
          <w:rFonts w:ascii="TH SarabunPSK" w:hAnsi="TH SarabunPSK" w:cs="TH SarabunPSK"/>
          <w:sz w:val="32"/>
          <w:szCs w:val="32"/>
          <w:cs/>
        </w:rPr>
        <w:t>สังคมและ</w:t>
      </w:r>
      <w:r w:rsidR="008104EB">
        <w:rPr>
          <w:rFonts w:ascii="TH SarabunPSK" w:hAnsi="TH SarabunPSK" w:cs="TH SarabunPSK" w:hint="cs"/>
          <w:sz w:val="32"/>
          <w:szCs w:val="32"/>
          <w:cs/>
        </w:rPr>
        <w:t>รักษา</w:t>
      </w:r>
      <w:r w:rsidR="00577ECF" w:rsidRPr="00A81CDE">
        <w:rPr>
          <w:rFonts w:ascii="TH SarabunPSK" w:hAnsi="TH SarabunPSK" w:cs="TH SarabunPSK"/>
          <w:sz w:val="32"/>
          <w:szCs w:val="32"/>
          <w:cs/>
        </w:rPr>
        <w:t>ความสงบเรียบร้อย</w:t>
      </w:r>
    </w:p>
    <w:p w:rsidR="00577ECF" w:rsidRPr="00A81CDE" w:rsidRDefault="00577ECF" w:rsidP="00577EC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F45C3"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A81CDE">
        <w:rPr>
          <w:rFonts w:ascii="TH SarabunPSK" w:hAnsi="TH SarabunPSK" w:cs="TH SarabunPSK"/>
          <w:sz w:val="32"/>
          <w:szCs w:val="32"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พัฒนาด้านการจัดระเบียบชุมชนและรักษาความสงบเรียบร้อย</w:t>
      </w:r>
    </w:p>
    <w:p w:rsidR="00577ECF" w:rsidRPr="00A81CDE" w:rsidRDefault="00ED0181" w:rsidP="00577EC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577ECF"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ยุทธศาสตร์การพัฒนาด้านการวางแผนการส่งเสริมการลงทุนพาณิชยก</w:t>
      </w:r>
      <w:proofErr w:type="spellStart"/>
      <w:r w:rsidR="00577ECF" w:rsidRPr="00A81CDE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="00577ECF" w:rsidRPr="00A81CDE">
        <w:rPr>
          <w:rFonts w:ascii="TH SarabunPSK" w:hAnsi="TH SarabunPSK" w:cs="TH SarabunPSK"/>
          <w:sz w:val="32"/>
          <w:szCs w:val="32"/>
          <w:cs/>
        </w:rPr>
        <w:t>และการท่องเที่ยว</w:t>
      </w:r>
    </w:p>
    <w:p w:rsidR="00577ECF" w:rsidRPr="00A81CDE" w:rsidRDefault="00577ECF" w:rsidP="00577ECF">
      <w:pPr>
        <w:ind w:firstLine="720"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D0181">
        <w:rPr>
          <w:rFonts w:ascii="TH SarabunPSK" w:hAnsi="TH SarabunPSK" w:cs="TH SarabunPSK" w:hint="cs"/>
          <w:sz w:val="32"/>
          <w:szCs w:val="32"/>
          <w:cs/>
        </w:rPr>
        <w:t>๔.๑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พัฒนาด้านการวางแผนการส่งเสริมการลงทุนพาณิชยก</w:t>
      </w:r>
      <w:proofErr w:type="spellStart"/>
      <w:r w:rsidRPr="00A81CDE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A81CDE">
        <w:rPr>
          <w:rFonts w:ascii="TH SarabunPSK" w:hAnsi="TH SarabunPSK" w:cs="TH SarabunPSK"/>
          <w:sz w:val="32"/>
          <w:szCs w:val="32"/>
          <w:cs/>
        </w:rPr>
        <w:t>และการท่องเที่ยว</w:t>
      </w:r>
    </w:p>
    <w:p w:rsidR="00577ECF" w:rsidRPr="00A81CDE" w:rsidRDefault="00ED0181" w:rsidP="00577ECF">
      <w:pPr>
        <w:ind w:right="-285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577ECF"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ยุทธศาสตร์การพัฒนาด้านการบริหารจัดการทรัพยากรธรรมชาติและสิ่งแวดล้อม</w:t>
      </w:r>
    </w:p>
    <w:p w:rsidR="00577ECF" w:rsidRPr="00A81CDE" w:rsidRDefault="00577ECF" w:rsidP="00577ECF">
      <w:pPr>
        <w:ind w:firstLine="720"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D0181">
        <w:rPr>
          <w:rFonts w:ascii="TH SarabunPSK" w:hAnsi="TH SarabunPSK" w:cs="TH SarabunPSK" w:hint="cs"/>
          <w:sz w:val="32"/>
          <w:szCs w:val="32"/>
          <w:cs/>
        </w:rPr>
        <w:t>๕.๑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พัฒนาด้านการบริหารจัดการทรัพยากรธรรมชาติและสิ่งแวดล้อม</w:t>
      </w:r>
    </w:p>
    <w:p w:rsidR="00577ECF" w:rsidRPr="00A81CDE" w:rsidRDefault="00B1787C" w:rsidP="00577E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577ECF"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ยุทธศาสตร์การพัฒนาด้านการศึกษาศาสนาและวัฒนธรรม</w:t>
      </w:r>
    </w:p>
    <w:p w:rsidR="00577ECF" w:rsidRPr="00A81CDE" w:rsidRDefault="00577ECF" w:rsidP="00577E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1787C">
        <w:rPr>
          <w:rFonts w:ascii="TH SarabunPSK" w:hAnsi="TH SarabunPSK" w:cs="TH SarabunPSK" w:hint="cs"/>
          <w:sz w:val="32"/>
          <w:szCs w:val="32"/>
          <w:cs/>
        </w:rPr>
        <w:t>๖.๑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</w:t>
      </w:r>
      <w:r w:rsidR="00F76D21">
        <w:rPr>
          <w:rFonts w:ascii="TH SarabunPSK" w:hAnsi="TH SarabunPSK" w:cs="TH SarabunPSK" w:hint="cs"/>
          <w:sz w:val="32"/>
          <w:szCs w:val="32"/>
          <w:cs/>
        </w:rPr>
        <w:t>ถ่ายทอดภูมิปัญญาผู้สูงอายุ</w:t>
      </w:r>
    </w:p>
    <w:p w:rsidR="00577ECF" w:rsidRPr="00A81CDE" w:rsidRDefault="00577ECF" w:rsidP="00577E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1787C">
        <w:rPr>
          <w:rFonts w:ascii="TH SarabunPSK" w:hAnsi="TH SarabunPSK" w:cs="TH SarabunPSK" w:hint="cs"/>
          <w:sz w:val="32"/>
          <w:szCs w:val="32"/>
          <w:cs/>
        </w:rPr>
        <w:t>๖.๒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พัฒนาด้านการศาสนาและวัฒนธรรม</w:t>
      </w:r>
    </w:p>
    <w:p w:rsidR="00577ECF" w:rsidRPr="00A81CDE" w:rsidRDefault="00784CE3" w:rsidP="00577E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577ECF"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ยุทธศาสตร์การพัฒนาด้านการเมืองและการบริหาร</w:t>
      </w:r>
    </w:p>
    <w:p w:rsidR="00577ECF" w:rsidRPr="00A81CDE" w:rsidRDefault="00577ECF" w:rsidP="00577ECF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84CE3">
        <w:rPr>
          <w:rFonts w:ascii="TH SarabunPSK" w:hAnsi="TH SarabunPSK" w:cs="TH SarabunPSK" w:hint="cs"/>
          <w:sz w:val="32"/>
          <w:szCs w:val="32"/>
          <w:cs/>
        </w:rPr>
        <w:t>๗.๑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พัฒนาด้านการเมืองในระบอบประชาธิปไตยอันมีพระมหากษัตริย์ทรงเป็นประมุข</w:t>
      </w:r>
    </w:p>
    <w:p w:rsidR="00577ECF" w:rsidRDefault="00577ECF" w:rsidP="00577ECF">
      <w:pPr>
        <w:ind w:left="720"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84CE3">
        <w:rPr>
          <w:rFonts w:ascii="TH SarabunPSK" w:hAnsi="TH SarabunPSK" w:cs="TH SarabunPSK" w:hint="cs"/>
          <w:sz w:val="32"/>
          <w:szCs w:val="32"/>
          <w:cs/>
        </w:rPr>
        <w:t>๗.๒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พัฒนาด้านการบริหารงาน</w:t>
      </w:r>
    </w:p>
    <w:p w:rsidR="008C62CA" w:rsidRDefault="008C62CA" w:rsidP="00577ECF">
      <w:pPr>
        <w:ind w:left="720"/>
        <w:rPr>
          <w:rFonts w:ascii="TH SarabunPSK" w:hAnsi="TH SarabunPSK" w:cs="TH SarabunPSK"/>
          <w:sz w:val="32"/>
          <w:szCs w:val="32"/>
        </w:rPr>
      </w:pPr>
    </w:p>
    <w:p w:rsidR="008C62CA" w:rsidRDefault="008C62CA" w:rsidP="00577ECF">
      <w:pPr>
        <w:ind w:left="720"/>
        <w:rPr>
          <w:rFonts w:ascii="TH SarabunPSK" w:hAnsi="TH SarabunPSK" w:cs="TH SarabunPSK"/>
          <w:sz w:val="32"/>
          <w:szCs w:val="32"/>
        </w:rPr>
      </w:pPr>
    </w:p>
    <w:p w:rsidR="008C62CA" w:rsidRDefault="008C62CA" w:rsidP="00577ECF">
      <w:pPr>
        <w:ind w:left="720"/>
        <w:rPr>
          <w:rFonts w:ascii="TH SarabunPSK" w:hAnsi="TH SarabunPSK" w:cs="TH SarabunPSK"/>
          <w:sz w:val="32"/>
          <w:szCs w:val="32"/>
        </w:rPr>
      </w:pPr>
    </w:p>
    <w:p w:rsidR="008C62CA" w:rsidRDefault="008C62CA" w:rsidP="00577ECF">
      <w:pPr>
        <w:ind w:left="720"/>
        <w:rPr>
          <w:rFonts w:ascii="TH SarabunPSK" w:hAnsi="TH SarabunPSK" w:cs="TH SarabunPSK"/>
          <w:sz w:val="32"/>
          <w:szCs w:val="32"/>
        </w:rPr>
      </w:pPr>
    </w:p>
    <w:p w:rsidR="00577ECF" w:rsidRDefault="00577ECF" w:rsidP="00577ECF">
      <w:pPr>
        <w:ind w:left="720"/>
        <w:rPr>
          <w:rFonts w:ascii="TH SarabunPSK" w:hAnsi="TH SarabunPSK" w:cs="TH SarabunPSK"/>
          <w:sz w:val="16"/>
          <w:szCs w:val="16"/>
        </w:rPr>
      </w:pPr>
    </w:p>
    <w:p w:rsidR="00463414" w:rsidRDefault="00463414" w:rsidP="00577ECF">
      <w:pPr>
        <w:ind w:left="720"/>
        <w:rPr>
          <w:rFonts w:ascii="TH SarabunPSK" w:hAnsi="TH SarabunPSK" w:cs="TH SarabunPSK"/>
          <w:sz w:val="16"/>
          <w:szCs w:val="16"/>
        </w:rPr>
      </w:pPr>
    </w:p>
    <w:p w:rsidR="00463414" w:rsidRPr="00EF5BFD" w:rsidRDefault="00463414" w:rsidP="00577ECF">
      <w:pPr>
        <w:ind w:left="720"/>
        <w:rPr>
          <w:rFonts w:ascii="TH SarabunPSK" w:hAnsi="TH SarabunPSK" w:cs="TH SarabunPSK"/>
          <w:sz w:val="16"/>
          <w:szCs w:val="16"/>
        </w:rPr>
      </w:pPr>
    </w:p>
    <w:p w:rsidR="00577ECF" w:rsidRDefault="00577ECF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2.7 </w:t>
      </w:r>
      <w:r w:rsidRPr="003F56FE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จุดยืนทางยุทธศาสตร์</w:t>
      </w:r>
    </w:p>
    <w:p w:rsidR="00476641" w:rsidRPr="00476641" w:rsidRDefault="00476641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577ECF" w:rsidRPr="00D10F13" w:rsidRDefault="00577ECF" w:rsidP="00577ECF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D10F1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จุดยืนทางยุทธศาสตร์ (</w:t>
      </w:r>
      <w:r w:rsidRPr="00D10F13">
        <w:rPr>
          <w:rFonts w:ascii="TH SarabunIT๙" w:eastAsia="Angsana New" w:hAnsi="TH SarabunIT๙" w:cs="TH SarabunIT๙"/>
          <w:b/>
          <w:bCs/>
          <w:sz w:val="32"/>
          <w:szCs w:val="32"/>
        </w:rPr>
        <w:t>Positioning</w:t>
      </w:r>
      <w:r w:rsidRPr="00D10F1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) ของ</w:t>
      </w:r>
      <w:r w:rsidR="008C62C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เทศบาลตำบลควนเสาธง</w:t>
      </w:r>
    </w:p>
    <w:p w:rsidR="00577ECF" w:rsidRDefault="00577ECF" w:rsidP="00577ECF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D10F13">
        <w:rPr>
          <w:rFonts w:ascii="TH SarabunIT๙" w:eastAsia="Angsana New" w:hAnsi="TH SarabunIT๙" w:cs="TH SarabunIT๙"/>
          <w:sz w:val="32"/>
          <w:szCs w:val="32"/>
          <w:cs/>
        </w:rPr>
        <w:t>การกำหนดจุดยืนทางยุทธศาสตร์</w:t>
      </w:r>
      <w:r w:rsidRPr="00D10F13">
        <w:rPr>
          <w:rFonts w:ascii="TH SarabunIT๙" w:eastAsia="Angsana New" w:hAnsi="TH SarabunIT๙" w:cs="TH SarabunIT๙"/>
          <w:sz w:val="32"/>
          <w:szCs w:val="32"/>
        </w:rPr>
        <w:t xml:space="preserve"> (Positioning) </w:t>
      </w:r>
      <w:r w:rsidRPr="00D10F13">
        <w:rPr>
          <w:rFonts w:ascii="TH SarabunIT๙" w:eastAsia="Angsana New" w:hAnsi="TH SarabunIT๙" w:cs="TH SarabunIT๙"/>
          <w:sz w:val="32"/>
          <w:szCs w:val="32"/>
          <w:cs/>
        </w:rPr>
        <w:t>ของ</w:t>
      </w:r>
      <w:r w:rsidR="008C62CA"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</w:t>
      </w:r>
      <w:r w:rsidRPr="00D10F13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D10F13">
        <w:rPr>
          <w:rFonts w:ascii="TH SarabunIT๙" w:eastAsia="Angsana New" w:hAnsi="TH SarabunIT๙" w:cs="TH SarabunIT๙"/>
          <w:sz w:val="32"/>
          <w:szCs w:val="32"/>
          <w:cs/>
        </w:rPr>
        <w:t>กำหนดการพัฒนาที่ครอบคลุมกิจกรรมต่าง</w:t>
      </w:r>
      <w:r w:rsidRPr="00D10F13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D10F13">
        <w:rPr>
          <w:rFonts w:ascii="TH SarabunIT๙" w:eastAsia="Angsana New" w:hAnsi="TH SarabunIT๙" w:cs="TH SarabunIT๙"/>
          <w:sz w:val="32"/>
          <w:szCs w:val="32"/>
          <w:cs/>
        </w:rPr>
        <w:t>ๆ</w:t>
      </w:r>
      <w:r w:rsidRPr="00D10F13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D10F13">
        <w:rPr>
          <w:rFonts w:ascii="TH SarabunIT๙" w:eastAsia="Angsana New" w:hAnsi="TH SarabunIT๙" w:cs="TH SarabunIT๙"/>
          <w:sz w:val="32"/>
          <w:szCs w:val="32"/>
          <w:cs/>
        </w:rPr>
        <w:t>ของ</w:t>
      </w:r>
      <w:r w:rsidR="008C62CA"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</w:t>
      </w:r>
      <w:r w:rsidRPr="00D10F13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D10F13">
        <w:rPr>
          <w:rFonts w:ascii="TH SarabunIT๙" w:eastAsia="Angsana New" w:hAnsi="TH SarabunIT๙" w:cs="TH SarabunIT๙"/>
          <w:sz w:val="32"/>
          <w:szCs w:val="32"/>
          <w:cs/>
        </w:rPr>
        <w:t xml:space="preserve">ที่เกี่ยวข้องกับยุทธศาสตร์การพัฒนา จำนวน </w:t>
      </w:r>
      <w:r w:rsidR="008C62CA">
        <w:rPr>
          <w:rFonts w:ascii="TH SarabunIT๙" w:eastAsia="Angsana New" w:hAnsi="TH SarabunIT๙" w:cs="TH SarabunIT๙" w:hint="cs"/>
          <w:sz w:val="32"/>
          <w:szCs w:val="32"/>
          <w:cs/>
        </w:rPr>
        <w:t>๗</w:t>
      </w:r>
      <w:r w:rsidRPr="00D10F13">
        <w:rPr>
          <w:rFonts w:ascii="TH SarabunIT๙" w:eastAsia="Angsana New" w:hAnsi="TH SarabunIT๙" w:cs="TH SarabunIT๙"/>
          <w:sz w:val="32"/>
          <w:szCs w:val="32"/>
          <w:cs/>
        </w:rPr>
        <w:t xml:space="preserve"> ยุทธศาสตร์ และ </w:t>
      </w:r>
      <w:r w:rsidRPr="00D10F13">
        <w:rPr>
          <w:rFonts w:ascii="TH SarabunIT๙" w:eastAsia="Angsana New" w:hAnsi="TH SarabunIT๙" w:cs="TH SarabunIT๙"/>
          <w:sz w:val="32"/>
          <w:szCs w:val="32"/>
        </w:rPr>
        <w:t>1</w:t>
      </w:r>
      <w:r w:rsidR="00C21C1C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Pr="00D10F13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กลยุทธ์ </w:t>
      </w:r>
      <w:r w:rsidRPr="00D10F13">
        <w:rPr>
          <w:rFonts w:ascii="TH SarabunIT๙" w:eastAsia="Angsana New" w:hAnsi="TH SarabunIT๙" w:cs="TH SarabunIT๙"/>
          <w:sz w:val="32"/>
          <w:szCs w:val="32"/>
          <w:cs/>
        </w:rPr>
        <w:t>ดังนี้</w:t>
      </w:r>
    </w:p>
    <w:p w:rsidR="00463414" w:rsidRPr="00463414" w:rsidRDefault="00463414" w:rsidP="00577ECF">
      <w:pPr>
        <w:ind w:firstLine="720"/>
        <w:jc w:val="thaiDistribute"/>
        <w:rPr>
          <w:rFonts w:ascii="TH SarabunIT๙" w:eastAsia="Angsana New" w:hAnsi="TH SarabunIT๙" w:cs="TH SarabunIT๙"/>
          <w:sz w:val="16"/>
          <w:szCs w:val="16"/>
          <w:cs/>
        </w:rPr>
      </w:pPr>
    </w:p>
    <w:p w:rsidR="00380BAC" w:rsidRPr="00A81CDE" w:rsidRDefault="00380BAC" w:rsidP="00380BAC">
      <w:pPr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A81CDE">
        <w:rPr>
          <w:rFonts w:ascii="TH SarabunPSK" w:hAnsi="TH SarabunPSK" w:cs="TH SarabunPSK"/>
          <w:sz w:val="32"/>
          <w:szCs w:val="32"/>
        </w:rPr>
        <w:t xml:space="preserve">. </w:t>
      </w:r>
      <w:r w:rsidRPr="00A81CDE">
        <w:rPr>
          <w:rFonts w:ascii="TH SarabunPSK" w:hAnsi="TH SarabunPSK" w:cs="TH SarabunPSK"/>
          <w:sz w:val="32"/>
          <w:szCs w:val="32"/>
          <w:cs/>
        </w:rPr>
        <w:t>ยุทธศาสตร์การพัฒนาด้านโครงสร้างพื้นฐาน</w:t>
      </w:r>
    </w:p>
    <w:p w:rsidR="00380BAC" w:rsidRPr="00A81CDE" w:rsidRDefault="00380BAC" w:rsidP="00380BA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A81CDE">
        <w:rPr>
          <w:rFonts w:ascii="TH SarabunPSK" w:hAnsi="TH SarabunPSK" w:cs="TH SarabunPSK"/>
          <w:sz w:val="32"/>
          <w:szCs w:val="32"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</w:t>
      </w:r>
      <w:r w:rsidRPr="00A81CDE">
        <w:rPr>
          <w:rFonts w:ascii="TH SarabunPSK" w:hAnsi="TH SarabunPSK" w:cs="TH SarabunPSK"/>
          <w:sz w:val="32"/>
          <w:szCs w:val="32"/>
          <w:cs/>
        </w:rPr>
        <w:t>การพัฒนาด้านโครงสร้างพื้นฐาน</w:t>
      </w:r>
    </w:p>
    <w:p w:rsidR="00380BAC" w:rsidRPr="00A81CDE" w:rsidRDefault="00380BAC" w:rsidP="00380BA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คนและ</w:t>
      </w:r>
      <w:r w:rsidRPr="00A81CDE">
        <w:rPr>
          <w:rFonts w:ascii="TH SarabunPSK" w:hAnsi="TH SarabunPSK" w:cs="TH SarabunPSK"/>
          <w:sz w:val="32"/>
          <w:szCs w:val="32"/>
          <w:cs/>
        </w:rPr>
        <w:t>สังคม</w:t>
      </w:r>
      <w:r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Pr="00A81CDE">
        <w:rPr>
          <w:rFonts w:ascii="TH SarabunPSK" w:hAnsi="TH SarabunPSK" w:cs="TH SarabunPSK"/>
          <w:sz w:val="32"/>
          <w:szCs w:val="32"/>
          <w:cs/>
        </w:rPr>
        <w:t>คุณภาพ</w:t>
      </w:r>
      <w:r w:rsidRPr="00A81CDE">
        <w:rPr>
          <w:rFonts w:ascii="TH SarabunPSK" w:hAnsi="TH SarabunPSK" w:cs="TH SarabunPSK"/>
          <w:sz w:val="32"/>
          <w:szCs w:val="32"/>
        </w:rPr>
        <w:t xml:space="preserve">       </w:t>
      </w:r>
    </w:p>
    <w:p w:rsidR="00380BAC" w:rsidRDefault="00380BAC" w:rsidP="00380BA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๒.๑</w:t>
      </w:r>
      <w:r w:rsidRPr="00A81CDE">
        <w:rPr>
          <w:rFonts w:ascii="TH SarabunPSK" w:hAnsi="TH SarabunPSK" w:cs="TH SarabunPSK"/>
          <w:sz w:val="32"/>
          <w:szCs w:val="32"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</w:t>
      </w:r>
      <w:r>
        <w:rPr>
          <w:rFonts w:ascii="TH SarabunPSK" w:hAnsi="TH SarabunPSK" w:cs="TH SarabunPSK" w:hint="cs"/>
          <w:sz w:val="32"/>
          <w:szCs w:val="32"/>
          <w:cs/>
        </w:rPr>
        <w:t>คนและ</w:t>
      </w:r>
      <w:r w:rsidRPr="00A81CDE">
        <w:rPr>
          <w:rFonts w:ascii="TH SarabunPSK" w:hAnsi="TH SarabunPSK" w:cs="TH SarabunPSK"/>
          <w:sz w:val="32"/>
          <w:szCs w:val="32"/>
          <w:cs/>
        </w:rPr>
        <w:t>สังคมและส่งเสริมคุณภาพชีวิต</w:t>
      </w:r>
      <w:r w:rsidRPr="00A81CDE">
        <w:rPr>
          <w:rFonts w:ascii="TH SarabunPSK" w:hAnsi="TH SarabunPSK" w:cs="TH SarabunPSK"/>
          <w:sz w:val="32"/>
          <w:szCs w:val="32"/>
        </w:rPr>
        <w:t xml:space="preserve"> </w:t>
      </w:r>
    </w:p>
    <w:p w:rsidR="00380BAC" w:rsidRPr="00A81CDE" w:rsidRDefault="00380BAC" w:rsidP="00380BA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๒.๒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พัฒนาด้านการป้องกันและระงับโรคติดต่อ</w:t>
      </w:r>
    </w:p>
    <w:p w:rsidR="00380BAC" w:rsidRPr="00A81CDE" w:rsidRDefault="00380BAC" w:rsidP="00380BA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๒.๓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พัฒนาด้านสาธารณสุข</w:t>
      </w:r>
    </w:p>
    <w:p w:rsidR="00380BAC" w:rsidRPr="00A81CDE" w:rsidRDefault="00380BAC" w:rsidP="00380BA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ยุทธศาสตร์การพัฒนาด้านการจัดระเบียบชุมชน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A81CDE">
        <w:rPr>
          <w:rFonts w:ascii="TH SarabunPSK" w:hAnsi="TH SarabunPSK" w:cs="TH SarabunPSK"/>
          <w:sz w:val="32"/>
          <w:szCs w:val="32"/>
          <w:cs/>
        </w:rPr>
        <w:t>สังคมและ</w:t>
      </w:r>
      <w:r>
        <w:rPr>
          <w:rFonts w:ascii="TH SarabunPSK" w:hAnsi="TH SarabunPSK" w:cs="TH SarabunPSK" w:hint="cs"/>
          <w:sz w:val="32"/>
          <w:szCs w:val="32"/>
          <w:cs/>
        </w:rPr>
        <w:t>รักษา</w:t>
      </w:r>
      <w:r w:rsidRPr="00A81CDE">
        <w:rPr>
          <w:rFonts w:ascii="TH SarabunPSK" w:hAnsi="TH SarabunPSK" w:cs="TH SarabunPSK"/>
          <w:sz w:val="32"/>
          <w:szCs w:val="32"/>
          <w:cs/>
        </w:rPr>
        <w:t>ความสงบเรียบร้อย</w:t>
      </w:r>
    </w:p>
    <w:p w:rsidR="00380BAC" w:rsidRPr="00A81CDE" w:rsidRDefault="00380BAC" w:rsidP="00380BA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A81CDE">
        <w:rPr>
          <w:rFonts w:ascii="TH SarabunPSK" w:hAnsi="TH SarabunPSK" w:cs="TH SarabunPSK"/>
          <w:sz w:val="32"/>
          <w:szCs w:val="32"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พัฒนาด้านการจัดระเบียบชุมชนและรักษาความสงบเรียบร้อย</w:t>
      </w:r>
    </w:p>
    <w:p w:rsidR="00380BAC" w:rsidRPr="00A81CDE" w:rsidRDefault="00380BAC" w:rsidP="00380BA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ยุทธศาสตร์การพัฒนาด้านการวางแผนการส่งเสริมการลงทุนพาณิชยก</w:t>
      </w:r>
      <w:proofErr w:type="spellStart"/>
      <w:r w:rsidRPr="00A81CDE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A81CDE">
        <w:rPr>
          <w:rFonts w:ascii="TH SarabunPSK" w:hAnsi="TH SarabunPSK" w:cs="TH SarabunPSK"/>
          <w:sz w:val="32"/>
          <w:szCs w:val="32"/>
          <w:cs/>
        </w:rPr>
        <w:t>และการท่องเที่ยว</w:t>
      </w:r>
    </w:p>
    <w:p w:rsidR="00380BAC" w:rsidRPr="00A81CDE" w:rsidRDefault="00380BAC" w:rsidP="00380BAC">
      <w:pPr>
        <w:ind w:firstLine="720"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๔.๑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พัฒนาด้านการวางแผนการส่งเสริมการลงทุนพาณิชยก</w:t>
      </w:r>
      <w:proofErr w:type="spellStart"/>
      <w:r w:rsidRPr="00A81CDE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A81CDE">
        <w:rPr>
          <w:rFonts w:ascii="TH SarabunPSK" w:hAnsi="TH SarabunPSK" w:cs="TH SarabunPSK"/>
          <w:sz w:val="32"/>
          <w:szCs w:val="32"/>
          <w:cs/>
        </w:rPr>
        <w:t>และการท่องเที่ยว</w:t>
      </w:r>
    </w:p>
    <w:p w:rsidR="00380BAC" w:rsidRPr="00A81CDE" w:rsidRDefault="00380BAC" w:rsidP="00380BAC">
      <w:pPr>
        <w:ind w:right="-285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ยุทธศาสตร์การพัฒนาด้านการบริหารจัดการทรัพยากรธรรมชาติและสิ่งแวดล้อม</w:t>
      </w:r>
    </w:p>
    <w:p w:rsidR="00380BAC" w:rsidRPr="00A81CDE" w:rsidRDefault="00380BAC" w:rsidP="00380BAC">
      <w:pPr>
        <w:ind w:firstLine="720"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๕.๑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พัฒนาด้านการบริหารจัดการทรัพยากรธรรมชาติและสิ่งแวดล้อม</w:t>
      </w:r>
    </w:p>
    <w:p w:rsidR="00380BAC" w:rsidRPr="00A81CDE" w:rsidRDefault="00380BAC" w:rsidP="00380B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ยุทธศาสตร์การพัฒนาด้านการศึกษาศาสนาและวัฒนธรรม</w:t>
      </w:r>
    </w:p>
    <w:p w:rsidR="00380BAC" w:rsidRPr="00A81CDE" w:rsidRDefault="00380BAC" w:rsidP="00380B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๖.๑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</w:t>
      </w:r>
      <w:r>
        <w:rPr>
          <w:rFonts w:ascii="TH SarabunPSK" w:hAnsi="TH SarabunPSK" w:cs="TH SarabunPSK" w:hint="cs"/>
          <w:sz w:val="32"/>
          <w:szCs w:val="32"/>
          <w:cs/>
        </w:rPr>
        <w:t>ถ่ายทอดภูมิปัญญาผู้สูงอายุ</w:t>
      </w:r>
    </w:p>
    <w:p w:rsidR="00380BAC" w:rsidRPr="00A81CDE" w:rsidRDefault="00380BAC" w:rsidP="00380B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๖.๒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พัฒนาด้านการศาสนาและวัฒนธรรม</w:t>
      </w:r>
    </w:p>
    <w:p w:rsidR="00380BAC" w:rsidRPr="00A81CDE" w:rsidRDefault="00380BAC" w:rsidP="00380BA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A81CDE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ยุทธศาสตร์การพัฒนาด้านการเมืองและการบริหาร</w:t>
      </w:r>
    </w:p>
    <w:p w:rsidR="00380BAC" w:rsidRPr="00A81CDE" w:rsidRDefault="00380BAC" w:rsidP="00380BAC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๗.๑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พัฒนาด้านการเมืองในระบอบประชาธิปไตยอันมีพระมหากษัตริย์ทรงเป็นประมุข</w:t>
      </w:r>
    </w:p>
    <w:p w:rsidR="00577ECF" w:rsidRDefault="00380BAC" w:rsidP="00380BAC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16"/>
          <w:szCs w:val="16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๗.๒</w:t>
      </w:r>
      <w:r w:rsidRPr="00A8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 w:hint="cs"/>
          <w:sz w:val="32"/>
          <w:szCs w:val="32"/>
          <w:cs/>
        </w:rPr>
        <w:t>กลยุทธ์การ</w:t>
      </w:r>
      <w:r w:rsidRPr="00A81CDE">
        <w:rPr>
          <w:rFonts w:ascii="TH SarabunPSK" w:hAnsi="TH SarabunPSK" w:cs="TH SarabunPSK"/>
          <w:sz w:val="32"/>
          <w:szCs w:val="32"/>
          <w:cs/>
        </w:rPr>
        <w:t>พัฒนาด้านการบริหารงาน</w:t>
      </w:r>
    </w:p>
    <w:p w:rsidR="0063220F" w:rsidRPr="00EF5BFD" w:rsidRDefault="0063220F" w:rsidP="00380BAC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16"/>
          <w:szCs w:val="16"/>
        </w:rPr>
      </w:pPr>
    </w:p>
    <w:p w:rsidR="00577ECF" w:rsidRPr="00023B1E" w:rsidRDefault="00577ECF" w:rsidP="00577ECF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2.8 </w:t>
      </w:r>
      <w:r w:rsidRPr="003F56FE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ความเชื่อมโยงของยุทธศาสตร์ในภาพรวม</w:t>
      </w:r>
    </w:p>
    <w:p w:rsidR="00577ECF" w:rsidRPr="00A81CDE" w:rsidRDefault="00577ECF" w:rsidP="00577ECF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ในภาพรวมแล้วยุทธศาสตร์การพัฒนาของ</w:t>
      </w:r>
      <w:r w:rsidR="00E16707">
        <w:rPr>
          <w:rFonts w:ascii="TH SarabunPSK" w:hAnsi="TH SarabunPSK" w:cs="TH SarabunPSK" w:hint="cs"/>
          <w:sz w:val="32"/>
          <w:szCs w:val="32"/>
          <w:cs/>
        </w:rPr>
        <w:t>เทศบาลตำบลควนเสาธง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มุ่งพัฒนา </w:t>
      </w:r>
      <w:r w:rsidR="00E16707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 ได้แก่ </w:t>
      </w:r>
      <w:r w:rsidRPr="00A81CDE">
        <w:rPr>
          <w:rFonts w:ascii="TH SarabunPSK" w:hAnsi="TH SarabunPSK" w:cs="TH SarabunPSK"/>
          <w:sz w:val="32"/>
          <w:szCs w:val="32"/>
          <w:cs/>
        </w:rPr>
        <w:t>การพัฒนาด้านโครงสร้างพื้นฐาน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E16707">
        <w:rPr>
          <w:rFonts w:ascii="TH SarabunPSK" w:hAnsi="TH SarabunPSK" w:cs="TH SarabunPSK" w:hint="cs"/>
          <w:sz w:val="32"/>
          <w:szCs w:val="32"/>
          <w:cs/>
        </w:rPr>
        <w:t>คนและ</w:t>
      </w:r>
      <w:r w:rsidRPr="00A81CDE">
        <w:rPr>
          <w:rFonts w:ascii="TH SarabunPSK" w:hAnsi="TH SarabunPSK" w:cs="TH SarabunPSK"/>
          <w:sz w:val="32"/>
          <w:szCs w:val="32"/>
          <w:cs/>
        </w:rPr>
        <w:t>สังคมคุณภาพ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81CDE">
        <w:rPr>
          <w:rFonts w:ascii="TH SarabunPSK" w:hAnsi="TH SarabunPSK" w:cs="TH SarabunPSK"/>
          <w:sz w:val="32"/>
          <w:szCs w:val="32"/>
          <w:cs/>
        </w:rPr>
        <w:t>การพัฒนาด้านการจัดระเบียบชุมชน</w:t>
      </w:r>
      <w:r w:rsidR="00E16707">
        <w:rPr>
          <w:rFonts w:ascii="TH SarabunPSK" w:hAnsi="TH SarabunPSK" w:cs="TH SarabunPSK" w:hint="cs"/>
          <w:sz w:val="32"/>
          <w:szCs w:val="32"/>
          <w:cs/>
        </w:rPr>
        <w:t>/</w:t>
      </w:r>
      <w:r w:rsidRPr="00A81CDE">
        <w:rPr>
          <w:rFonts w:ascii="TH SarabunPSK" w:hAnsi="TH SarabunPSK" w:cs="TH SarabunPSK"/>
          <w:sz w:val="32"/>
          <w:szCs w:val="32"/>
          <w:cs/>
        </w:rPr>
        <w:t>สังคมและ</w:t>
      </w:r>
      <w:r w:rsidR="00E16707">
        <w:rPr>
          <w:rFonts w:ascii="TH SarabunPSK" w:hAnsi="TH SarabunPSK" w:cs="TH SarabunPSK" w:hint="cs"/>
          <w:sz w:val="32"/>
          <w:szCs w:val="32"/>
          <w:cs/>
        </w:rPr>
        <w:t>การรักษา</w:t>
      </w:r>
      <w:r w:rsidRPr="00A81CDE">
        <w:rPr>
          <w:rFonts w:ascii="TH SarabunPSK" w:hAnsi="TH SarabunPSK" w:cs="TH SarabunPSK"/>
          <w:sz w:val="32"/>
          <w:szCs w:val="32"/>
          <w:cs/>
        </w:rPr>
        <w:t>ความสงบเรียบร้อย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/>
          <w:sz w:val="32"/>
          <w:szCs w:val="32"/>
          <w:cs/>
        </w:rPr>
        <w:t>การพัฒนาด้านการวางแผนการส่งเสริมการลงทุนพาณิชยก</w:t>
      </w:r>
      <w:proofErr w:type="spellStart"/>
      <w:r w:rsidRPr="00A81CDE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A81CDE">
        <w:rPr>
          <w:rFonts w:ascii="TH SarabunPSK" w:hAnsi="TH SarabunPSK" w:cs="TH SarabunPSK"/>
          <w:sz w:val="32"/>
          <w:szCs w:val="32"/>
          <w:cs/>
        </w:rPr>
        <w:t>และการท่องเที่ยว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1CDE">
        <w:rPr>
          <w:rFonts w:ascii="TH SarabunPSK" w:hAnsi="TH SarabunPSK" w:cs="TH SarabunPSK"/>
          <w:sz w:val="32"/>
          <w:szCs w:val="32"/>
          <w:cs/>
        </w:rPr>
        <w:t>การพัฒนาด้านการบริหารจัดการทรัพยากรธรรมชาติและสิ่งแวดล้อม</w:t>
      </w:r>
      <w:r w:rsidR="00B40D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/>
          <w:sz w:val="32"/>
          <w:szCs w:val="32"/>
          <w:cs/>
        </w:rPr>
        <w:t>การพัฒนาด้าน</w:t>
      </w:r>
      <w:proofErr w:type="spellStart"/>
      <w:r w:rsidR="00B40DA8"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A81CDE">
        <w:rPr>
          <w:rFonts w:ascii="TH SarabunPSK" w:hAnsi="TH SarabunPSK" w:cs="TH SarabunPSK"/>
          <w:sz w:val="32"/>
          <w:szCs w:val="32"/>
          <w:cs/>
        </w:rPr>
        <w:t>วัฒนธรรม</w:t>
      </w:r>
      <w:proofErr w:type="spellEnd"/>
      <w:r w:rsidR="00B40DA8">
        <w:rPr>
          <w:rFonts w:ascii="TH SarabunPSK" w:hAnsi="TH SarabunPSK" w:cs="TH SarabunPSK" w:hint="cs"/>
          <w:sz w:val="32"/>
          <w:szCs w:val="32"/>
          <w:cs/>
        </w:rPr>
        <w:t>จารีตประเพณีและภูมิปัญญาท้องถิ่น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0D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CDE">
        <w:rPr>
          <w:rFonts w:ascii="TH SarabunPSK" w:hAnsi="TH SarabunPSK" w:cs="TH SarabunPSK"/>
          <w:sz w:val="32"/>
          <w:szCs w:val="32"/>
          <w:cs/>
        </w:rPr>
        <w:t>การ</w:t>
      </w:r>
      <w:r w:rsidR="00B40DA8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Pr="00A81CDE">
        <w:rPr>
          <w:rFonts w:ascii="TH SarabunPSK" w:hAnsi="TH SarabunPSK" w:cs="TH SarabunPSK"/>
          <w:sz w:val="32"/>
          <w:szCs w:val="32"/>
          <w:cs/>
        </w:rPr>
        <w:t>การบริหาร</w:t>
      </w:r>
      <w:r w:rsidR="00B40DA8">
        <w:rPr>
          <w:rFonts w:ascii="TH SarabunPSK" w:hAnsi="TH SarabunPSK" w:cs="TH SarabunPSK" w:hint="cs"/>
          <w:sz w:val="32"/>
          <w:szCs w:val="32"/>
          <w:cs/>
        </w:rPr>
        <w:t>จัดการบ้านเมืองที่ดี</w:t>
      </w:r>
    </w:p>
    <w:p w:rsidR="00577ECF" w:rsidRDefault="00577ECF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476641" w:rsidRPr="00D10F13" w:rsidRDefault="00476641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577ECF" w:rsidRDefault="00577ECF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3</w:t>
      </w:r>
      <w:r w:rsidRPr="005C7C8C">
        <w:rPr>
          <w:rFonts w:ascii="TH SarabunIT๙" w:eastAsia="Angsana New" w:hAnsi="TH SarabunIT๙" w:cs="TH SarabunIT๙"/>
          <w:b/>
          <w:bCs/>
          <w:sz w:val="36"/>
          <w:szCs w:val="36"/>
        </w:rPr>
        <w:t>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การวิเคราะห์เพื่อพัฒนาท้องถิ่น</w:t>
      </w:r>
    </w:p>
    <w:p w:rsidR="00577ECF" w:rsidRPr="00023B1E" w:rsidRDefault="00577ECF" w:rsidP="00577ECF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3.1 </w:t>
      </w:r>
      <w:r w:rsidRPr="009D0D6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การวิเคราะห์กรอบการจัดทำยุทธศาสตร์ขององค์กรปกครองส่วนท้องถิ่น</w:t>
      </w:r>
    </w:p>
    <w:p w:rsidR="00577ECF" w:rsidRPr="00A81CDE" w:rsidRDefault="002C0BD1" w:rsidP="00577ECF">
      <w:pPr>
        <w:spacing w:line="259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</w:t>
      </w:r>
      <w:r w:rsidR="00577ECF" w:rsidRPr="00A81C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วิเคราะห์ </w:t>
      </w:r>
      <w:r w:rsidR="00577ECF" w:rsidRPr="00A81CDE">
        <w:rPr>
          <w:rFonts w:ascii="TH SarabunPSK" w:eastAsia="Calibri" w:hAnsi="TH SarabunPSK" w:cs="TH SarabunPSK"/>
          <w:b/>
          <w:bCs/>
          <w:sz w:val="32"/>
          <w:szCs w:val="32"/>
        </w:rPr>
        <w:t xml:space="preserve">SWOT </w:t>
      </w:r>
      <w:r w:rsidR="00577ECF" w:rsidRPr="00A81C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ในมิติด้านบุคลากรและทรัพยากรบุคคลในพื้นที่ (</w:t>
      </w:r>
      <w:r w:rsidR="00577ECF" w:rsidRPr="00A81CDE">
        <w:rPr>
          <w:rFonts w:ascii="TH SarabunPSK" w:eastAsia="Calibri" w:hAnsi="TH SarabunPSK" w:cs="TH SarabunPSK"/>
          <w:b/>
          <w:bCs/>
          <w:sz w:val="32"/>
          <w:szCs w:val="32"/>
        </w:rPr>
        <w:t>Man</w:t>
      </w:r>
      <w:r w:rsidR="00577ECF" w:rsidRPr="00A81C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87"/>
        <w:gridCol w:w="4600"/>
      </w:tblGrid>
      <w:tr w:rsidR="00577ECF" w:rsidRPr="00A81CDE" w:rsidTr="00463414"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จุดแข็ง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Strengths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จุดอ่อน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Weaknesses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7ECF" w:rsidRPr="00A81CDE" w:rsidTr="00463414">
        <w:tc>
          <w:tcPr>
            <w:tcW w:w="7087" w:type="dxa"/>
          </w:tcPr>
          <w:p w:rsidR="00577ECF" w:rsidRPr="00A81CDE" w:rsidRDefault="008E7455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อัตรากำลังคนทำงานในองค์กรมีจำนวนมากเมื่อเปรียบเทียบกับองค์กรที่มีรายได้เทียบเท่ากัน </w:t>
            </w:r>
          </w:p>
          <w:p w:rsidR="00577ECF" w:rsidRPr="00A81CDE" w:rsidRDefault="008E7455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ประชากรมีประมาณ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เจ็ด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พันกว่าคนถือเป็นจำนวนที่เหมาะสมไม่มากไม่น้อยเกินไปทำให้สามารถให้บริการสาธารณะได้อย่างทั่วถึง</w:t>
            </w:r>
          </w:p>
          <w:p w:rsidR="00E20FB2" w:rsidRDefault="008E7455" w:rsidP="00E20FB2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="00577ECF" w:rsidRPr="00A81CDE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มีการรวมกลุ่มที่เข้มแข็งในพื้นที่หลายกลุ่ม </w:t>
            </w:r>
          </w:p>
          <w:p w:rsidR="00E20FB2" w:rsidRDefault="00577ECF" w:rsidP="00E20FB2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เช่น กลุ่ม</w:t>
            </w:r>
            <w:r w:rsidR="008E745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เลี้ยงโค</w:t>
            </w:r>
            <w:r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หมู่ที่ </w:t>
            </w:r>
            <w:r w:rsidR="008E745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๔,๘</w:t>
            </w:r>
            <w:r w:rsidR="008E745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</w:t>
            </w:r>
            <w:r w:rsidR="00E20F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เลี้ยงผึงโพรงไทย</w:t>
            </w:r>
            <w:r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577ECF" w:rsidRPr="00A81CDE" w:rsidRDefault="00577ECF" w:rsidP="00E20FB2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</w:t>
            </w:r>
            <w:r w:rsidR="00E20F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เพาะเห็ด</w:t>
            </w:r>
            <w:r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หมู่ที่ </w:t>
            </w:r>
            <w:r w:rsidR="00E20F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  <w:r w:rsidRPr="00A81CD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</w:t>
            </w:r>
            <w:r w:rsidR="00E20F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สายใยรัก</w:t>
            </w:r>
            <w:r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หมู่ที่ </w:t>
            </w:r>
            <w:r w:rsidR="00E20F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A81CD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7087" w:type="dxa"/>
          </w:tcPr>
          <w:p w:rsidR="00577ECF" w:rsidRPr="00A81CDE" w:rsidRDefault="00FE0C17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ปัญหาด้านทรัพยากรบุคคลที่มีมากเกินงาน เช่น การอู้งาน</w:t>
            </w:r>
          </w:p>
          <w:p w:rsidR="00577ECF" w:rsidRPr="00A81CDE" w:rsidRDefault="00FE0C17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๒.</w:t>
            </w:r>
            <w:r w:rsidR="00290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มีความเสี่ยงในปัญหายาเสพติด</w:t>
            </w:r>
          </w:p>
          <w:p w:rsidR="00290788" w:rsidRDefault="00290788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มีความเสี่ยงที่จะเกิดปัญหาโรคติดต่อ</w:t>
            </w:r>
          </w:p>
          <w:p w:rsidR="00577ECF" w:rsidRPr="00A81CDE" w:rsidRDefault="00290788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มี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ปริมาณน้ำดิบไม่เพียงพอต่อการอุปโภคบริโภค</w:t>
            </w:r>
          </w:p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577ECF" w:rsidRPr="00A81CDE" w:rsidTr="00463414"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โอกาส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Opportunities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อุปสรรค 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Threats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7ECF" w:rsidRPr="00A81CDE" w:rsidTr="00463414">
        <w:tc>
          <w:tcPr>
            <w:tcW w:w="7087" w:type="dxa"/>
          </w:tcPr>
          <w:p w:rsidR="00577ECF" w:rsidRPr="00A81CDE" w:rsidRDefault="00515C58" w:rsidP="00515C58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การขอรับการสนับสนุนงบประมาณจากหลายหน่วยงาน</w:t>
            </w:r>
          </w:p>
        </w:tc>
        <w:tc>
          <w:tcPr>
            <w:tcW w:w="7087" w:type="dxa"/>
          </w:tcPr>
          <w:p w:rsidR="00577ECF" w:rsidRPr="00A81CDE" w:rsidRDefault="00515C58" w:rsidP="00515C58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การรับการสนับสนุนงบประมาณล่าช้าและไม่เพียงพอ</w:t>
            </w:r>
          </w:p>
        </w:tc>
      </w:tr>
      <w:tr w:rsidR="00577ECF" w:rsidRPr="00A81CDE" w:rsidTr="00463414"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ความได้เปรียบเชิงยุทธศาสตร์</w:t>
            </w:r>
          </w:p>
        </w:tc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ความท้าทายเชิงยุทธศาสตร์</w:t>
            </w:r>
          </w:p>
        </w:tc>
      </w:tr>
      <w:tr w:rsidR="00577ECF" w:rsidRPr="00A81CDE" w:rsidTr="00463414">
        <w:tc>
          <w:tcPr>
            <w:tcW w:w="7087" w:type="dxa"/>
          </w:tcPr>
          <w:p w:rsidR="00577ECF" w:rsidRPr="00A81CDE" w:rsidRDefault="00515C58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จำนวนบุคลากรมากทำให้ได้เปรียบองค์กรอื่นในการจัดทำโครงการ กิจกรรมต่างๆ</w:t>
            </w:r>
          </w:p>
        </w:tc>
        <w:tc>
          <w:tcPr>
            <w:tcW w:w="7087" w:type="dxa"/>
          </w:tcPr>
          <w:p w:rsidR="00577ECF" w:rsidRPr="00A81CDE" w:rsidRDefault="002C0BD1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จะมีวิธีการลดจำนวนบุคลากรเพื่อประหยัดงบประมาณอย่างไร</w:t>
            </w:r>
          </w:p>
          <w:p w:rsidR="00577ECF" w:rsidRPr="00A81CDE" w:rsidRDefault="002C0BD1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การลดจำนวนบุคลากรลง</w:t>
            </w:r>
            <w:r w:rsidR="00577ECF" w:rsidRPr="00A81CD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แต่เสริมประสิทธิภาพการปฏิบัติงานให้มากขึ้นได้อย่างไร</w:t>
            </w:r>
          </w:p>
        </w:tc>
      </w:tr>
    </w:tbl>
    <w:p w:rsidR="00577ECF" w:rsidRPr="00A81CDE" w:rsidRDefault="00577ECF" w:rsidP="00577ECF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77ECF" w:rsidRPr="00A81CDE" w:rsidRDefault="0020090A" w:rsidP="00577ECF">
      <w:pPr>
        <w:spacing w:line="259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</w:t>
      </w:r>
      <w:r w:rsidR="00577ECF" w:rsidRPr="00A81C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วิเคราะห์ </w:t>
      </w:r>
      <w:r w:rsidR="00577ECF" w:rsidRPr="00A81CDE">
        <w:rPr>
          <w:rFonts w:ascii="TH SarabunPSK" w:eastAsia="Calibri" w:hAnsi="TH SarabunPSK" w:cs="TH SarabunPSK"/>
          <w:b/>
          <w:bCs/>
          <w:sz w:val="32"/>
          <w:szCs w:val="32"/>
        </w:rPr>
        <w:t xml:space="preserve">SWOT </w:t>
      </w:r>
      <w:r w:rsidR="00577ECF" w:rsidRPr="00A81C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ในมิติด้านการเงิน (</w:t>
      </w:r>
      <w:r w:rsidR="00577ECF" w:rsidRPr="00A81CDE">
        <w:rPr>
          <w:rFonts w:ascii="TH SarabunPSK" w:eastAsia="Calibri" w:hAnsi="TH SarabunPSK" w:cs="TH SarabunPSK"/>
          <w:b/>
          <w:bCs/>
          <w:sz w:val="32"/>
          <w:szCs w:val="32"/>
        </w:rPr>
        <w:t>Money</w:t>
      </w:r>
      <w:r w:rsidR="00577ECF" w:rsidRPr="00A81C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87"/>
        <w:gridCol w:w="4600"/>
      </w:tblGrid>
      <w:tr w:rsidR="00577ECF" w:rsidRPr="00A81CDE" w:rsidTr="00080A54">
        <w:tc>
          <w:tcPr>
            <w:tcW w:w="46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จุดแข็ง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Strengths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0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จุดอ่อน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Weaknesses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7ECF" w:rsidRPr="00A81CDE" w:rsidTr="00080A54">
        <w:tc>
          <w:tcPr>
            <w:tcW w:w="4687" w:type="dxa"/>
          </w:tcPr>
          <w:p w:rsidR="00577ECF" w:rsidRPr="00A81CDE" w:rsidRDefault="0020090A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ปัจจุบันมีเจ้าหน้าที่ที่มีความเชี่ยวชาญระบบ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="00577ECF" w:rsidRPr="00A81CDE">
              <w:rPr>
                <w:rFonts w:ascii="TH SarabunPSK" w:eastAsia="Calibri" w:hAnsi="TH SarabunPSK" w:cs="TH SarabunPSK"/>
                <w:sz w:val="32"/>
                <w:szCs w:val="32"/>
              </w:rPr>
              <w:t>e-</w:t>
            </w:r>
            <w:proofErr w:type="spellStart"/>
            <w:r w:rsidR="00577ECF" w:rsidRPr="00A81CDE">
              <w:rPr>
                <w:rFonts w:ascii="TH SarabunPSK" w:eastAsia="Calibri" w:hAnsi="TH SarabunPSK" w:cs="TH SarabunPSK"/>
                <w:sz w:val="32"/>
                <w:szCs w:val="32"/>
              </w:rPr>
              <w:t>laas</w:t>
            </w:r>
            <w:proofErr w:type="spellEnd"/>
            <w:r w:rsidR="00577ECF" w:rsidRPr="00A81CD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หลายคน </w:t>
            </w:r>
          </w:p>
        </w:tc>
        <w:tc>
          <w:tcPr>
            <w:tcW w:w="4600" w:type="dxa"/>
          </w:tcPr>
          <w:p w:rsidR="00577ECF" w:rsidRPr="00A81CDE" w:rsidRDefault="00EC02AC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มีงบประมาณ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ไม่เพียงพอ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ทำให้การบริหารงบประมาณขาดประสิทธิภาพและมีปัญหา</w:t>
            </w:r>
          </w:p>
          <w:p w:rsidR="00577ECF" w:rsidRPr="00A81CDE" w:rsidRDefault="00730BD6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ปัญหาด้านระบบบัญชี การเงิน จนทำให้หน่วยตรวจสอบ เช่น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สตง.มองว่าเป็นองค์กรที่มีความเสี่ยงด้านการเงิน</w:t>
            </w:r>
          </w:p>
          <w:p w:rsidR="00577ECF" w:rsidRPr="00A81CDE" w:rsidRDefault="00730BD6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วัฒนธรรมการจัดสรรงบประมาณแบบเอาหมู่บ้านเป็นเกณฑ์ ไม่ได้นำเอาปัญหาและความต้องการเป็นเกณฑ์</w:t>
            </w:r>
          </w:p>
        </w:tc>
      </w:tr>
      <w:tr w:rsidR="00577ECF" w:rsidRPr="00A81CDE" w:rsidTr="00080A54">
        <w:tc>
          <w:tcPr>
            <w:tcW w:w="46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โอกาส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Opportunities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0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อุปสรรค 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Threats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7ECF" w:rsidRPr="00A81CDE" w:rsidTr="00080A54">
        <w:tc>
          <w:tcPr>
            <w:tcW w:w="4687" w:type="dxa"/>
          </w:tcPr>
          <w:p w:rsidR="00577ECF" w:rsidRPr="00A81CDE" w:rsidRDefault="00AD6AFD" w:rsidP="00AD6AFD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ได้รับสนับสนุนงบประมาณจากกระทรวงการพัฒนาสังคมและความมั่นคงของมนุษย์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ด้านสวัสดิการสังคม</w:t>
            </w:r>
          </w:p>
        </w:tc>
        <w:tc>
          <w:tcPr>
            <w:tcW w:w="4600" w:type="dxa"/>
          </w:tcPr>
          <w:p w:rsidR="00577ECF" w:rsidRPr="00A81CDE" w:rsidRDefault="00AD6AFD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รัฐจัดสรรงบประมาณให้ท้องถิ่นค่อนข้างน้อยเมื่อเทียบกับภารกิจ และส่วนใหญ่เป็นเงินผ่าน เช่น </w:t>
            </w:r>
            <w:r w:rsidR="009F0D8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งบอาหารกลางวัน เบี้ยผู้สูงอายุ ผู้พิการ เอดส์ </w:t>
            </w:r>
            <w:r w:rsidR="009F0D8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งบสาธารณสุขมูลฐาน</w:t>
            </w:r>
          </w:p>
        </w:tc>
      </w:tr>
    </w:tbl>
    <w:p w:rsidR="00577ECF" w:rsidRDefault="00577ECF" w:rsidP="00577ECF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80A54" w:rsidRDefault="00080A54" w:rsidP="00577ECF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80A54" w:rsidRDefault="00080A54" w:rsidP="00577ECF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80A54" w:rsidRDefault="00080A54" w:rsidP="00577ECF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30"/>
        <w:gridCol w:w="4657"/>
      </w:tblGrid>
      <w:tr w:rsidR="00080A54" w:rsidRPr="00A81CDE" w:rsidTr="00983C76">
        <w:tc>
          <w:tcPr>
            <w:tcW w:w="7087" w:type="dxa"/>
          </w:tcPr>
          <w:p w:rsidR="00080A54" w:rsidRPr="00A81CDE" w:rsidRDefault="00080A54" w:rsidP="00983C7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ความได้เปรียบเชิงยุทธศาสตร์</w:t>
            </w:r>
          </w:p>
        </w:tc>
        <w:tc>
          <w:tcPr>
            <w:tcW w:w="7087" w:type="dxa"/>
          </w:tcPr>
          <w:p w:rsidR="00080A54" w:rsidRPr="00A81CDE" w:rsidRDefault="00080A54" w:rsidP="00983C7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ความท้าทายเชิงยุทธศาสตร์</w:t>
            </w:r>
          </w:p>
        </w:tc>
      </w:tr>
      <w:tr w:rsidR="00080A54" w:rsidRPr="00A81CDE" w:rsidTr="00983C76">
        <w:tc>
          <w:tcPr>
            <w:tcW w:w="7087" w:type="dxa"/>
          </w:tcPr>
          <w:p w:rsidR="00080A54" w:rsidRPr="00A81CDE" w:rsidRDefault="00683095" w:rsidP="00983C76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080A54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การดำเนินงานด้านสังคม สวัสดิการ และสังคมสงเคราะห์ได้รับงบประมาณสนับสนุนจากหลายหน่วยงานของกระทรวงการพัฒนาสังคมและความมั่นคงของมนุษย์ ทำให้ประหยัดงบประมาณในด้านนี้ สามารถนำงบประมาณไปเสริมในด้านอื่นๆที่ยังเป็นจุดอ่อน</w:t>
            </w:r>
          </w:p>
        </w:tc>
        <w:tc>
          <w:tcPr>
            <w:tcW w:w="7087" w:type="dxa"/>
          </w:tcPr>
          <w:p w:rsidR="00080A54" w:rsidRPr="00A81CDE" w:rsidRDefault="00683095" w:rsidP="00983C76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080A54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จะมีวิธีการใดที่จะสามารถ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เพิ่มรายได้เพื่อจัดทำงบประมาณรายจ่ายประจำปี</w:t>
            </w:r>
          </w:p>
          <w:p w:rsidR="00080A54" w:rsidRPr="00A81CDE" w:rsidRDefault="00683095" w:rsidP="00983C76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="00080A54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จะมีวิธีการเปลี่ยนแปลงวัฒนธรรมการจัดสรรงบประมาณเพื่อแก้ไขปัญหาด้านงบประมาณได้อย่างไร</w:t>
            </w:r>
          </w:p>
        </w:tc>
      </w:tr>
    </w:tbl>
    <w:p w:rsidR="00577ECF" w:rsidRPr="004D7D51" w:rsidRDefault="00577ECF" w:rsidP="00577ECF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77ECF" w:rsidRPr="00A81CDE" w:rsidRDefault="004D7D51" w:rsidP="00577ECF">
      <w:pPr>
        <w:spacing w:line="259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๓</w:t>
      </w:r>
      <w:r w:rsidR="00577ECF" w:rsidRPr="00A81C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วิเคราะห์ </w:t>
      </w:r>
      <w:r w:rsidR="00577ECF" w:rsidRPr="00A81CDE">
        <w:rPr>
          <w:rFonts w:ascii="TH SarabunPSK" w:eastAsia="Calibri" w:hAnsi="TH SarabunPSK" w:cs="TH SarabunPSK"/>
          <w:b/>
          <w:bCs/>
          <w:sz w:val="32"/>
          <w:szCs w:val="32"/>
        </w:rPr>
        <w:t xml:space="preserve">SWOT </w:t>
      </w:r>
      <w:r w:rsidR="00577ECF" w:rsidRPr="00A81C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ในมิติด้านทรัพย์สิน วัสดุ ครุภัณฑ์ เครื่องมือเครื่องใช้ (</w:t>
      </w:r>
      <w:r w:rsidR="00577ECF" w:rsidRPr="00A81CDE">
        <w:rPr>
          <w:rFonts w:ascii="TH SarabunPSK" w:eastAsia="Calibri" w:hAnsi="TH SarabunPSK" w:cs="TH SarabunPSK"/>
          <w:b/>
          <w:bCs/>
          <w:sz w:val="32"/>
          <w:szCs w:val="32"/>
        </w:rPr>
        <w:t>Material</w:t>
      </w:r>
      <w:r w:rsidR="00577ECF" w:rsidRPr="00A81C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87"/>
        <w:gridCol w:w="4600"/>
      </w:tblGrid>
      <w:tr w:rsidR="00577ECF" w:rsidRPr="00A81CDE" w:rsidTr="00463414"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จุดแข็ง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Strengths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จุดอ่อน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Weaknesses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7ECF" w:rsidRPr="00A81CDE" w:rsidTr="00463414">
        <w:tc>
          <w:tcPr>
            <w:tcW w:w="7087" w:type="dxa"/>
          </w:tcPr>
          <w:p w:rsidR="00577ECF" w:rsidRPr="00A81CDE" w:rsidRDefault="004D7D51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มีรถขุดตักขนาดเล็กไว้คอยช่วยเหลือประชาชน เช่น ขุดวัชพืชออกจากแหล่งน้ำ เป็นต้น</w:t>
            </w:r>
          </w:p>
        </w:tc>
        <w:tc>
          <w:tcPr>
            <w:tcW w:w="7087" w:type="dxa"/>
          </w:tcPr>
          <w:p w:rsidR="00577ECF" w:rsidRPr="00A81CDE" w:rsidRDefault="004D7D51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การดูแลรักษาทรัพย์สินทางราชการที่นำไปใช้ผิดวัตถุประสงค์</w:t>
            </w:r>
          </w:p>
          <w:p w:rsidR="00577ECF" w:rsidRPr="00A81CDE" w:rsidRDefault="004D7D51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การเรียกใช้รถขุดตักได้ง่ายทำให้บางครั้งนำไปดำเนินการในสิ่งที่ไม่จำเป็นเร่งด่วน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ทำให้เกิดการสิ้นเปลืองโดยใช่เหตุ</w:t>
            </w:r>
          </w:p>
        </w:tc>
      </w:tr>
      <w:tr w:rsidR="00577ECF" w:rsidRPr="00A81CDE" w:rsidTr="00463414"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โอกาส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Opportunities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อุปสรรค 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Threats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7ECF" w:rsidRPr="00A81CDE" w:rsidTr="00463414">
        <w:tc>
          <w:tcPr>
            <w:tcW w:w="7087" w:type="dxa"/>
          </w:tcPr>
          <w:p w:rsidR="00577ECF" w:rsidRPr="00A81CDE" w:rsidRDefault="0057779B" w:rsidP="00190C59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สามารถประสานยืมครุภัณฑ์ยานพาหนะที่มีราคาแพงจาก </w:t>
            </w:r>
            <w:proofErr w:type="spellStart"/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อปท</w:t>
            </w:r>
            <w:proofErr w:type="spellEnd"/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.ข้างเคียง </w:t>
            </w:r>
            <w:r w:rsidR="00190C5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หากเกินเหตุฉุกเฉินและเทศบาลมีอุปกรณ์ไม่เพียงพอ</w:t>
            </w:r>
          </w:p>
        </w:tc>
        <w:tc>
          <w:tcPr>
            <w:tcW w:w="7087" w:type="dxa"/>
          </w:tcPr>
          <w:p w:rsidR="00577ECF" w:rsidRPr="00A81CDE" w:rsidRDefault="003379B1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ครุภัณฑ์คอมพิวเตอร์ที่มีอยู่เริ่มชำรุดและล้าสมัย</w:t>
            </w:r>
          </w:p>
        </w:tc>
      </w:tr>
      <w:tr w:rsidR="00577ECF" w:rsidRPr="00A81CDE" w:rsidTr="00463414"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ความได้เปรียบเชิงยุทธศาสตร์</w:t>
            </w:r>
          </w:p>
        </w:tc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ความท้าทายเชิงยุทธศาสตร์</w:t>
            </w:r>
          </w:p>
        </w:tc>
      </w:tr>
      <w:tr w:rsidR="00577ECF" w:rsidRPr="00A81CDE" w:rsidTr="00463414">
        <w:tc>
          <w:tcPr>
            <w:tcW w:w="7087" w:type="dxa"/>
          </w:tcPr>
          <w:p w:rsidR="00577ECF" w:rsidRPr="00A81CDE" w:rsidRDefault="00436768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การมีรถขุดตักขนาดเล็กทำให้ประหยัดงบประมาณในการจ้างเหมาเอกชน</w:t>
            </w:r>
          </w:p>
        </w:tc>
        <w:tc>
          <w:tcPr>
            <w:tcW w:w="7087" w:type="dxa"/>
          </w:tcPr>
          <w:p w:rsidR="00577ECF" w:rsidRPr="00A81CDE" w:rsidRDefault="00436768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จะมีวิธีการปรับปรุงที่ทำการให้ทัดเทียมกับ </w:t>
            </w:r>
            <w:proofErr w:type="spellStart"/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อปท</w:t>
            </w:r>
            <w:proofErr w:type="spellEnd"/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.อื่นๆ</w:t>
            </w:r>
            <w:r w:rsidR="00577ECF" w:rsidRPr="00A81CD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ได้อย่างไรภายใต้งบประมาณที่จำกัด</w:t>
            </w:r>
          </w:p>
        </w:tc>
      </w:tr>
    </w:tbl>
    <w:p w:rsidR="00552068" w:rsidRDefault="00552068" w:rsidP="00552068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577ECF" w:rsidRPr="00A81CDE" w:rsidRDefault="00552068" w:rsidP="00552068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9A42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๔</w:t>
      </w:r>
      <w:r w:rsidR="00577ECF" w:rsidRPr="00A81C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วิเคราะห์ </w:t>
      </w:r>
      <w:r w:rsidR="00577ECF" w:rsidRPr="00A81CDE">
        <w:rPr>
          <w:rFonts w:ascii="TH SarabunPSK" w:eastAsia="Calibri" w:hAnsi="TH SarabunPSK" w:cs="TH SarabunPSK"/>
          <w:b/>
          <w:bCs/>
          <w:sz w:val="32"/>
          <w:szCs w:val="32"/>
        </w:rPr>
        <w:t xml:space="preserve">SWOT </w:t>
      </w:r>
      <w:r w:rsidR="00577ECF" w:rsidRPr="00A81C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ในมิติด้านการบริหารจัดการ (</w:t>
      </w:r>
      <w:r w:rsidR="00577ECF" w:rsidRPr="00A81CDE">
        <w:rPr>
          <w:rFonts w:ascii="TH SarabunPSK" w:eastAsia="Calibri" w:hAnsi="TH SarabunPSK" w:cs="TH SarabunPSK"/>
          <w:b/>
          <w:bCs/>
          <w:sz w:val="32"/>
          <w:szCs w:val="32"/>
        </w:rPr>
        <w:t>Management</w:t>
      </w:r>
      <w:r w:rsidR="00577ECF" w:rsidRPr="00A81C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87"/>
        <w:gridCol w:w="4600"/>
      </w:tblGrid>
      <w:tr w:rsidR="00577ECF" w:rsidRPr="00A81CDE" w:rsidTr="00552068">
        <w:tc>
          <w:tcPr>
            <w:tcW w:w="46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จุดแข็ง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Strengths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0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จุดอ่อน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Weaknesses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7ECF" w:rsidRPr="00A81CDE" w:rsidTr="00552068">
        <w:tc>
          <w:tcPr>
            <w:tcW w:w="4687" w:type="dxa"/>
          </w:tcPr>
          <w:p w:rsidR="00577ECF" w:rsidRPr="00A81CDE" w:rsidRDefault="009A4231" w:rsidP="009A4231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มีบุคลากรมากเพียงพอต่อการปฏิบัติงาน</w:t>
            </w:r>
          </w:p>
        </w:tc>
        <w:tc>
          <w:tcPr>
            <w:tcW w:w="4600" w:type="dxa"/>
          </w:tcPr>
          <w:p w:rsidR="00577ECF" w:rsidRPr="00A81CDE" w:rsidRDefault="009A4231" w:rsidP="009A4231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บุคลากรขาดความรู้  ไม่กระตือรือร้นต่อการปฏิบัติงาน ขาดประสิทธิภาพ</w:t>
            </w:r>
          </w:p>
        </w:tc>
      </w:tr>
      <w:tr w:rsidR="00577ECF" w:rsidRPr="00A81CDE" w:rsidTr="00552068">
        <w:tc>
          <w:tcPr>
            <w:tcW w:w="46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โอกาส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Opportunities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0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อุปสรรค 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Threats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7ECF" w:rsidRPr="00A81CDE" w:rsidTr="00552068">
        <w:tc>
          <w:tcPr>
            <w:tcW w:w="4687" w:type="dxa"/>
          </w:tcPr>
          <w:p w:rsidR="00577ECF" w:rsidRPr="00A81CDE" w:rsidRDefault="00552068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กรมส่งเสริมการปกครองท้องถิ่นมีเว็บไซต์รวมหนังสือสั่งการต่างๆ รวมระเบียบกฎหมาย รวมระบบสารสนเทศต่างๆ </w:t>
            </w:r>
          </w:p>
        </w:tc>
        <w:tc>
          <w:tcPr>
            <w:tcW w:w="4600" w:type="dxa"/>
          </w:tcPr>
          <w:p w:rsidR="00577ECF" w:rsidRPr="00A81CDE" w:rsidRDefault="00552068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ปัญหาในระเบียบข้อกฎหมายที่ยังไม่ครอบคลุมความต้องการของประชาชน เช่น ไฟไหม้บ้านหลังเดียว รัฐให้การช่วยเหลือไม่ได้ เป็นต้น</w:t>
            </w:r>
          </w:p>
          <w:p w:rsidR="00577ECF" w:rsidRPr="00A81CDE" w:rsidRDefault="00552068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ปัญหาข้อระเบียบกฎหมายที่ไม่ชัดเจนของส่วนกลางในด้านการบริหารการศึกษา เป็นต้น</w:t>
            </w:r>
          </w:p>
          <w:p w:rsidR="00577ECF" w:rsidRPr="00A81CDE" w:rsidRDefault="00552068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สตง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ตรวจสอบ อปท.อย่างเข้มข้น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ระเบียบกฎหมายที่ส่วนกลาง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กำหนดมามีปัญหาในทางปฏิบัติ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ปัญหาฉีดวัคซีนโรคพิษสุนัขบ้า ฯลฯ</w:t>
            </w:r>
          </w:p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552068" w:rsidRDefault="00552068" w:rsidP="00577ECF">
      <w:pPr>
        <w:spacing w:line="259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52068" w:rsidRDefault="00552068" w:rsidP="00577ECF">
      <w:pPr>
        <w:spacing w:line="259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18"/>
        <w:gridCol w:w="4669"/>
      </w:tblGrid>
      <w:tr w:rsidR="00552068" w:rsidRPr="00A81CDE" w:rsidTr="00983C76">
        <w:tc>
          <w:tcPr>
            <w:tcW w:w="7087" w:type="dxa"/>
          </w:tcPr>
          <w:p w:rsidR="00552068" w:rsidRPr="00A81CDE" w:rsidRDefault="00552068" w:rsidP="00983C7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ความได้เปรียบเชิงยุทธศาสตร์</w:t>
            </w:r>
          </w:p>
        </w:tc>
        <w:tc>
          <w:tcPr>
            <w:tcW w:w="7087" w:type="dxa"/>
          </w:tcPr>
          <w:p w:rsidR="00552068" w:rsidRPr="00A81CDE" w:rsidRDefault="00552068" w:rsidP="00983C7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ความท้าทายเชิงยุทธศาสตร์</w:t>
            </w:r>
          </w:p>
        </w:tc>
      </w:tr>
      <w:tr w:rsidR="00552068" w:rsidRPr="00A81CDE" w:rsidTr="00983C76">
        <w:tc>
          <w:tcPr>
            <w:tcW w:w="7087" w:type="dxa"/>
          </w:tcPr>
          <w:p w:rsidR="00552068" w:rsidRPr="00A81CDE" w:rsidRDefault="00552068" w:rsidP="00552068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A81CD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ความพร้อมทางด้านบุคลากรมากกว่า </w:t>
            </w:r>
            <w:proofErr w:type="spellStart"/>
            <w:r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อปท</w:t>
            </w:r>
            <w:proofErr w:type="spellEnd"/>
            <w:r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.อื่นๆ</w:t>
            </w:r>
          </w:p>
        </w:tc>
        <w:tc>
          <w:tcPr>
            <w:tcW w:w="7087" w:type="dxa"/>
          </w:tcPr>
          <w:p w:rsidR="00552068" w:rsidRPr="00A81CDE" w:rsidRDefault="00552068" w:rsidP="00983C76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จะทำให้บุคลากรมีความรู้เรื่องระเบียบกฎหมายให้ถ่องแท้เพื่อการปรับใช้ในพื้นที่ให้ได้อย่างมีประสิทธิภาพได้อย่างไร</w:t>
            </w:r>
          </w:p>
        </w:tc>
      </w:tr>
    </w:tbl>
    <w:p w:rsidR="00552068" w:rsidRDefault="00552068" w:rsidP="00087E67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77ECF" w:rsidRPr="00A81CDE" w:rsidRDefault="00087E67" w:rsidP="00577ECF">
      <w:pPr>
        <w:spacing w:line="259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๕</w:t>
      </w:r>
      <w:r w:rsidR="00577ECF" w:rsidRPr="00A81C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วิเคราะห์ </w:t>
      </w:r>
      <w:r w:rsidR="00577ECF" w:rsidRPr="00A81CDE">
        <w:rPr>
          <w:rFonts w:ascii="TH SarabunPSK" w:eastAsia="Calibri" w:hAnsi="TH SarabunPSK" w:cs="TH SarabunPSK"/>
          <w:b/>
          <w:bCs/>
          <w:sz w:val="32"/>
          <w:szCs w:val="32"/>
        </w:rPr>
        <w:t xml:space="preserve">SWOT </w:t>
      </w:r>
      <w:r w:rsidR="00577ECF" w:rsidRPr="00A81C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ในมิติด้านบริบทของพื้นที่ ธรรมชาติและสิ่งแวดล้อม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87"/>
        <w:gridCol w:w="4600"/>
      </w:tblGrid>
      <w:tr w:rsidR="00577ECF" w:rsidRPr="00A81CDE" w:rsidTr="00463414"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จุดแข็ง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Strengths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จุดอ่อน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Weaknesses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7ECF" w:rsidRPr="00A81CDE" w:rsidTr="00463414">
        <w:tc>
          <w:tcPr>
            <w:tcW w:w="7087" w:type="dxa"/>
          </w:tcPr>
          <w:p w:rsidR="00577ECF" w:rsidRPr="00A81CDE" w:rsidRDefault="00CF26C8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๑.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หมู่บ้าน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มีความพร้อมด้านการส่งเสริมการเกษตร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เศรษฐกิจพอเพียง</w:t>
            </w:r>
          </w:p>
          <w:p w:rsidR="00577ECF" w:rsidRPr="00A81CDE" w:rsidRDefault="00CF26C8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มีขนาดพื้นที่ประมาณ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๕๓.๖๙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ตารางกิโลเมตร ไม่ใหญ่เกินไป ทำให้การบริการสาธารณะเป็นไปอย่างทั่วถึง</w:t>
            </w:r>
          </w:p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7" w:type="dxa"/>
          </w:tcPr>
          <w:p w:rsidR="00577ECF" w:rsidRPr="00CF26C8" w:rsidRDefault="00CF26C8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มี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บ่อขยะ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ในพื้นที่อาจทำให้เกิดโรคทางเดินหายใจในคน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ผลกระทบด้านสิ่งแวดล้อม</w:t>
            </w:r>
          </w:p>
          <w:p w:rsidR="00577ECF" w:rsidRPr="00A81CDE" w:rsidRDefault="00034D08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เส้นทางการคมนาคม มีความเสี่ยงในการเกิดอุบัติเหตุ</w:t>
            </w:r>
          </w:p>
          <w:p w:rsidR="00577ECF" w:rsidRPr="00AB6570" w:rsidRDefault="00034D08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พื้นที่บางหมู่บ้านเป็นพื้นที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่บริหารจัดการลำบาก กล่าวคือ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ปัญหาเรื่องเอกสารสิทธิในที่อยู่อาศัยและที่ทำกิน</w:t>
            </w:r>
            <w:r w:rsidR="00AB65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AB657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อยู่ในเขตป่าสงวน</w:t>
            </w:r>
          </w:p>
          <w:p w:rsidR="00577ECF" w:rsidRPr="00A81CDE" w:rsidRDefault="00034D08" w:rsidP="00034D08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พื้นที่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ในเขตเทศบาลตำบาล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มีปัญหายาเสพติด เด็กไม่เข้าศึกษาในสถานศึกษา ปัญหาที่อยู่อาศัยที่ไม่มีเอกสารสิทธิ</w:t>
            </w:r>
          </w:p>
        </w:tc>
      </w:tr>
      <w:tr w:rsidR="00577ECF" w:rsidRPr="00A81CDE" w:rsidTr="00463414"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โอกาส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Opportunities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อุปสรรค (</w:t>
            </w:r>
            <w:r w:rsidRPr="00A81C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Threats</w:t>
            </w: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7ECF" w:rsidRPr="00A81CDE" w:rsidTr="00463414">
        <w:tc>
          <w:tcPr>
            <w:tcW w:w="7087" w:type="dxa"/>
          </w:tcPr>
          <w:p w:rsidR="00577ECF" w:rsidRPr="00A81CDE" w:rsidRDefault="00DE79F0" w:rsidP="00DE79F0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การเข้าสู่ </w:t>
            </w:r>
            <w:r w:rsidR="00577ECF" w:rsidRPr="00A81CDE">
              <w:rPr>
                <w:rFonts w:ascii="TH SarabunPSK" w:eastAsia="Calibri" w:hAnsi="TH SarabunPSK" w:cs="TH SarabunPSK"/>
                <w:sz w:val="32"/>
                <w:szCs w:val="32"/>
              </w:rPr>
              <w:t xml:space="preserve">AEC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จะทำให้มี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ส่งเสริมด้านการจัดทำเกษตรสีเขียว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สร้างรายได้ให้แก่ราษฎรในพื้นที่</w:t>
            </w:r>
          </w:p>
        </w:tc>
        <w:tc>
          <w:tcPr>
            <w:tcW w:w="7087" w:type="dxa"/>
          </w:tcPr>
          <w:p w:rsidR="00577ECF" w:rsidRPr="00A81CDE" w:rsidRDefault="00FD7FFA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.มีถนนหลายสายในพื้นที่ที่เป็นทรัพย์สินของหน่วยงานอื่น เช่น กรมทางหลวงชนบท องค์การบริหารส่วนจังหวัด ซึ่งเมื่อมีปัญหาเกิดขึ้นกับถนนได้รับการแก้ไขที่ล่าช้า</w:t>
            </w:r>
          </w:p>
          <w:p w:rsidR="00577ECF" w:rsidRPr="00A81CDE" w:rsidRDefault="00FD7FFA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="00577ECF" w:rsidRPr="00A81CDE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ชการส่วนกลางถ่ายโอนภารกิจมากมายให้ท้องถิ่นแต่ไม่ถ่ายโอนงบประมาณให้ท้องถิ่นเพื่อเป็นค่าบริหารจัดการ เช่น การถ่ายโอนถนนมาให้ท้องถิ่นแต่ไม่ถ่ายโอนงบประมาณเพื่อบำรุงรักษาซ่อมแซม</w:t>
            </w:r>
          </w:p>
        </w:tc>
      </w:tr>
      <w:tr w:rsidR="00577ECF" w:rsidRPr="00A81CDE" w:rsidTr="00463414"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ความได้เปรียบเชิงยุทธศาสตร์</w:t>
            </w:r>
          </w:p>
        </w:tc>
        <w:tc>
          <w:tcPr>
            <w:tcW w:w="7087" w:type="dxa"/>
          </w:tcPr>
          <w:p w:rsidR="00577ECF" w:rsidRPr="00A81CDE" w:rsidRDefault="00577ECF" w:rsidP="004634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1C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ความท้าทายเชิงยุทธศาสตร์</w:t>
            </w:r>
          </w:p>
        </w:tc>
      </w:tr>
      <w:tr w:rsidR="00577ECF" w:rsidRPr="00A81CDE" w:rsidTr="00463414">
        <w:tc>
          <w:tcPr>
            <w:tcW w:w="7087" w:type="dxa"/>
          </w:tcPr>
          <w:p w:rsidR="00577ECF" w:rsidRPr="00A81CDE" w:rsidRDefault="00AF4CB5" w:rsidP="00324B72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 w:rsidR="00577ECF" w:rsidRPr="00A81CD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ทำเล</w:t>
            </w:r>
            <w:proofErr w:type="spellEnd"/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ที่ตั้งของตำบล</w:t>
            </w:r>
            <w:r w:rsidR="00324B7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แหล่ง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ด้านการเกษตร          ที่โดดเด่น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7087" w:type="dxa"/>
          </w:tcPr>
          <w:p w:rsidR="00577ECF" w:rsidRPr="00AB6570" w:rsidRDefault="00AF4CB5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577ECF" w:rsidRPr="00A81CDE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การทำอย่างไรเพื่อบริหารจัดการกับปัญหา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อยู่อาศัยที่ไม่มีเอกสารสิทธิ</w:t>
            </w:r>
            <w:r w:rsidR="00AB65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AB657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เขตป่าสงวน</w:t>
            </w:r>
          </w:p>
          <w:p w:rsidR="00577ECF" w:rsidRPr="00A81CDE" w:rsidRDefault="00AF4CB5" w:rsidP="00463414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="00577ECF" w:rsidRPr="00A81CDE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r w:rsidR="00577ECF" w:rsidRPr="00A81C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วางนโยบายไม่รับถ่ายโอนภารกิจที่ไม่พร้อมจะดำเนินการ</w:t>
            </w:r>
          </w:p>
        </w:tc>
      </w:tr>
    </w:tbl>
    <w:p w:rsidR="00577ECF" w:rsidRDefault="00577ECF" w:rsidP="00577ECF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63414" w:rsidRDefault="00463414" w:rsidP="00577ECF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63414" w:rsidRDefault="00463414" w:rsidP="00577ECF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5031A" w:rsidRDefault="0045031A" w:rsidP="00577ECF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5031A" w:rsidRDefault="0045031A" w:rsidP="00577ECF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5031A" w:rsidRDefault="0045031A" w:rsidP="00577ECF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5031A" w:rsidRDefault="0045031A" w:rsidP="00577ECF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5031A" w:rsidRPr="00AF4CB5" w:rsidRDefault="0045031A" w:rsidP="00577ECF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577ECF" w:rsidRDefault="00577ECF" w:rsidP="00577ECF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3.2 </w:t>
      </w:r>
      <w:r w:rsidRPr="009D0D6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ประเมินสถานการณ์สภาพแวดล้อมภายนอกที่เกี่ยวข้อง</w:t>
      </w:r>
    </w:p>
    <w:p w:rsidR="00577ECF" w:rsidRPr="005565C0" w:rsidRDefault="00BF69F9" w:rsidP="00577ECF">
      <w:pPr>
        <w:spacing w:line="259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๓</w:t>
      </w:r>
      <w:r w:rsidR="00577ECF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</w:t>
      </w:r>
      <w:r w:rsidR="00577ECF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</w:t>
      </w:r>
      <w:r w:rsidR="00577ECF" w:rsidRPr="005565C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 การเปลี่ย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นแปลงในประเทศที่จะส่งผลกระทบต่อเทศบาล</w:t>
      </w:r>
    </w:p>
    <w:p w:rsidR="00577ECF" w:rsidRPr="005565C0" w:rsidRDefault="00577ECF" w:rsidP="00577ECF">
      <w:pPr>
        <w:spacing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5565C0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5565C0">
        <w:rPr>
          <w:rFonts w:ascii="TH SarabunPSK" w:eastAsia="Calibri" w:hAnsi="TH SarabunPSK" w:cs="TH SarabunPSK" w:hint="cs"/>
          <w:sz w:val="32"/>
          <w:szCs w:val="32"/>
          <w:cs/>
        </w:rPr>
        <w:t>รัฐธรรมนูญฉบับใหม่จะส่งผลต่อองค์กรปกครองส่วนท้องถิ่นอย่างไร</w:t>
      </w:r>
    </w:p>
    <w:p w:rsidR="00577ECF" w:rsidRPr="005565C0" w:rsidRDefault="00577ECF" w:rsidP="00577ECF">
      <w:pPr>
        <w:spacing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5565C0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5565C0">
        <w:rPr>
          <w:rFonts w:ascii="TH SarabunPSK" w:eastAsia="Calibri" w:hAnsi="TH SarabunPSK" w:cs="TH SarabunPSK" w:hint="cs"/>
          <w:sz w:val="32"/>
          <w:szCs w:val="32"/>
          <w:cs/>
        </w:rPr>
        <w:t>แนวโน้มการควบรวมองค์กรปกครองส่วนท้องถิ่นที่มีพื้นที่ในตำบลเดียวกันให้มีองค์กรเดียว</w:t>
      </w:r>
    </w:p>
    <w:p w:rsidR="00577ECF" w:rsidRDefault="00577ECF" w:rsidP="00577ECF">
      <w:pPr>
        <w:spacing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5565C0">
        <w:rPr>
          <w:rFonts w:ascii="TH SarabunPSK" w:eastAsia="Calibri" w:hAnsi="TH SarabunPSK" w:cs="TH SarabunPSK"/>
          <w:sz w:val="32"/>
          <w:szCs w:val="32"/>
        </w:rPr>
        <w:t xml:space="preserve">- </w:t>
      </w:r>
      <w:proofErr w:type="gramStart"/>
      <w:r w:rsidRPr="005565C0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การเพิ่มขึ้นหรือลดลงของการจัดสรรเงินงบประมาณให้  </w:t>
      </w:r>
      <w:proofErr w:type="spellStart"/>
      <w:r w:rsidRPr="005565C0">
        <w:rPr>
          <w:rFonts w:ascii="TH SarabunPSK" w:eastAsia="Calibri" w:hAnsi="TH SarabunPSK" w:cs="TH SarabunPSK" w:hint="cs"/>
          <w:sz w:val="32"/>
          <w:szCs w:val="32"/>
          <w:cs/>
        </w:rPr>
        <w:t>อปท</w:t>
      </w:r>
      <w:proofErr w:type="spellEnd"/>
      <w:proofErr w:type="gramEnd"/>
      <w:r w:rsidRPr="005565C0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:rsidR="00577ECF" w:rsidRPr="005565C0" w:rsidRDefault="00577ECF" w:rsidP="00BF69F9">
      <w:pPr>
        <w:spacing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577ECF" w:rsidRPr="005565C0" w:rsidRDefault="00BF69F9" w:rsidP="00577ECF">
      <w:pPr>
        <w:spacing w:line="259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๓</w:t>
      </w:r>
      <w:r w:rsidR="00577ECF" w:rsidRPr="005565C0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</w:t>
      </w:r>
      <w:r w:rsidR="00577ECF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</w:t>
      </w:r>
      <w:r w:rsidR="00577ECF" w:rsidRPr="005565C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การเปลี่ยนแปลงในระดับภูมิภาคที่จะส่งผลกระทบต่อ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เทศบาล</w:t>
      </w:r>
    </w:p>
    <w:p w:rsidR="00577ECF" w:rsidRPr="005565C0" w:rsidRDefault="00577ECF" w:rsidP="00577ECF">
      <w:pPr>
        <w:spacing w:line="270" w:lineRule="atLeast"/>
        <w:ind w:firstLine="720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5565C0">
        <w:rPr>
          <w:rFonts w:ascii="TH SarabunPSK" w:hAnsi="TH SarabunPSK" w:cs="TH SarabunPSK"/>
          <w:b/>
          <w:bCs/>
          <w:color w:val="000000"/>
          <w:sz w:val="32"/>
          <w:szCs w:val="32"/>
        </w:rPr>
        <w:t>AEC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Pr="005565C0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  <w:proofErr w:type="spellStart"/>
      <w:r w:rsidRPr="005565C0">
        <w:rPr>
          <w:rFonts w:ascii="TH SarabunPSK" w:hAnsi="TH SarabunPSK" w:cs="TH SarabunPSK"/>
          <w:b/>
          <w:bCs/>
          <w:color w:val="000000"/>
          <w:sz w:val="32"/>
          <w:szCs w:val="32"/>
        </w:rPr>
        <w:t>Asean</w:t>
      </w:r>
      <w:proofErr w:type="spellEnd"/>
      <w:r w:rsidRPr="005565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Economics Community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คือการรวมตัวของชาติใน</w:t>
      </w:r>
      <w:r w:rsidRPr="005565C0">
        <w:rPr>
          <w:rFonts w:ascii="TH SarabunPSK" w:hAnsi="TH SarabunPSK" w:cs="TH SarabunPSK" w:hint="cs"/>
          <w:color w:val="000000"/>
          <w:sz w:val="32"/>
          <w:szCs w:val="32"/>
          <w:cs/>
        </w:rPr>
        <w:t>อาเซียน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77A33"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ประเทศ โดยมี ไทย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พม่า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ลาว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เวียดนาม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มาเลเซีย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สิงคโปร์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อินโดนีเซีย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ฟิลิปปินส์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กัมพูชา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บรูไน เพื่อที่จะให้มีผลประโยชน์ทางเศรษฐกิจร่วมกัน จะมีรูปแบบคล้ายๆ กลุ่ม 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Euro Zone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นั่นเอง จะทำให้มีผลประโยชน์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อำนาจต่อรองต่างๆ กับคู่ค้าได้มากขึ้น และการนำเข้า ส่งออกของชาติในอาเซียนก็จะเสรี ยกเว้นสินค้าบางชนิดที่แต่ละประเทศอาจจะขอไว้ไม่ลดภาษีนำเข้า (เรียกว่าสินค้าอ่อนไหว)</w:t>
      </w:r>
    </w:p>
    <w:p w:rsidR="00577ECF" w:rsidRPr="005565C0" w:rsidRDefault="00577ECF" w:rsidP="00577ECF">
      <w:pPr>
        <w:spacing w:line="270" w:lineRule="atLeast"/>
        <w:ind w:firstLine="720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5565C0">
        <w:rPr>
          <w:rFonts w:ascii="TH SarabunPSK" w:hAnsi="TH SarabunPSK" w:cs="TH SarabunPSK"/>
          <w:color w:val="000000"/>
          <w:sz w:val="32"/>
          <w:szCs w:val="32"/>
        </w:rPr>
        <w:t>Asean</w:t>
      </w:r>
      <w:proofErr w:type="spellEnd"/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จะรวมตัวเป็น ประชาคมเศรษฐกิจอาเซียนและมีผลเป็นรูปธรรม ณ วันที่ </w:t>
      </w:r>
      <w:r w:rsidR="00377A33">
        <w:rPr>
          <w:rFonts w:ascii="TH SarabunPSK" w:hAnsi="TH SarabunPSK" w:cs="TH SarabunPSK" w:hint="cs"/>
          <w:color w:val="000000"/>
          <w:sz w:val="32"/>
          <w:szCs w:val="32"/>
          <w:cs/>
        </w:rPr>
        <w:t>๓๑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 xml:space="preserve">ธันวาคม </w:t>
      </w:r>
      <w:r w:rsidR="00377A33">
        <w:rPr>
          <w:rFonts w:ascii="TH SarabunPSK" w:hAnsi="TH SarabunPSK" w:cs="TH SarabunPSK" w:hint="cs"/>
          <w:color w:val="000000"/>
          <w:sz w:val="32"/>
          <w:szCs w:val="32"/>
          <w:cs/>
        </w:rPr>
        <w:t>๒๕๕๘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ณ วันนั้นจะทำให้ภูมิภาคนี้เปลี่ยนไปอย่างมาก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 </w:t>
      </w:r>
      <w:r w:rsidRPr="005565C0">
        <w:rPr>
          <w:rFonts w:ascii="TH SarabunPSK" w:hAnsi="TH SarabunPSK" w:cs="TH SarabunPSK"/>
          <w:b/>
          <w:bCs/>
          <w:color w:val="000000"/>
          <w:sz w:val="32"/>
          <w:szCs w:val="32"/>
        </w:rPr>
        <w:t>AEC Blueprint (</w:t>
      </w:r>
      <w:r w:rsidRPr="005565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แบบพิมพ์เขียว) หรือแนวทางที่จะให้ </w:t>
      </w:r>
      <w:r w:rsidRPr="005565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AEC </w:t>
      </w:r>
      <w:r w:rsidRPr="005565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เป็นไปคือ</w:t>
      </w:r>
    </w:p>
    <w:p w:rsidR="00577ECF" w:rsidRPr="005565C0" w:rsidRDefault="00377A33" w:rsidP="00577ECF">
      <w:pPr>
        <w:spacing w:line="270" w:lineRule="atLeast"/>
        <w:ind w:left="720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="00577ECF" w:rsidRPr="005565C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577ECF" w:rsidRPr="005565C0">
        <w:rPr>
          <w:rFonts w:ascii="TH SarabunPSK" w:hAnsi="TH SarabunPSK" w:cs="TH SarabunPSK"/>
          <w:color w:val="000000"/>
          <w:sz w:val="32"/>
          <w:szCs w:val="32"/>
          <w:cs/>
        </w:rPr>
        <w:t>การเป็นตลาดและฐานการผลิตเดียวกัน</w:t>
      </w:r>
      <w:r w:rsidR="00577ECF" w:rsidRPr="005565C0"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="00577ECF" w:rsidRPr="005565C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577ECF" w:rsidRPr="005565C0">
        <w:rPr>
          <w:rFonts w:ascii="TH SarabunPSK" w:hAnsi="TH SarabunPSK" w:cs="TH SarabunPSK"/>
          <w:color w:val="000000"/>
          <w:sz w:val="32"/>
          <w:szCs w:val="32"/>
          <w:cs/>
        </w:rPr>
        <w:t>การเป็นภูมิภาคที่มีขีดความสามารถในการแข่งขันสูง</w:t>
      </w:r>
      <w:r w:rsidR="00577ECF" w:rsidRPr="005565C0"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="00577ECF" w:rsidRPr="005565C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577ECF" w:rsidRPr="005565C0">
        <w:rPr>
          <w:rFonts w:ascii="TH SarabunPSK" w:hAnsi="TH SarabunPSK" w:cs="TH SarabunPSK"/>
          <w:color w:val="000000"/>
          <w:sz w:val="32"/>
          <w:szCs w:val="32"/>
          <w:cs/>
        </w:rPr>
        <w:t>การเป็นภูมิภาคที่มีการพัฒนาทางเศรษฐกิจที่เท่าเทียมกัน</w:t>
      </w:r>
      <w:r w:rsidR="00577ECF" w:rsidRPr="005565C0"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="00577ECF" w:rsidRPr="005565C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577ECF" w:rsidRPr="005565C0">
        <w:rPr>
          <w:rFonts w:ascii="TH SarabunPSK" w:hAnsi="TH SarabunPSK" w:cs="TH SarabunPSK"/>
          <w:color w:val="000000"/>
          <w:sz w:val="32"/>
          <w:szCs w:val="32"/>
          <w:cs/>
        </w:rPr>
        <w:t>การเป็นภูมิภาคที่มีการบูร</w:t>
      </w:r>
      <w:proofErr w:type="spellStart"/>
      <w:r w:rsidR="00577ECF" w:rsidRPr="005565C0">
        <w:rPr>
          <w:rFonts w:ascii="TH SarabunPSK" w:hAnsi="TH SarabunPSK" w:cs="TH SarabunPSK"/>
          <w:color w:val="000000"/>
          <w:sz w:val="32"/>
          <w:szCs w:val="32"/>
          <w:cs/>
        </w:rPr>
        <w:t>ณา</w:t>
      </w:r>
      <w:proofErr w:type="spellEnd"/>
      <w:r w:rsidR="00577ECF" w:rsidRPr="005565C0">
        <w:rPr>
          <w:rFonts w:ascii="TH SarabunPSK" w:hAnsi="TH SarabunPSK" w:cs="TH SarabunPSK"/>
          <w:color w:val="000000"/>
          <w:sz w:val="32"/>
          <w:szCs w:val="32"/>
          <w:cs/>
        </w:rPr>
        <w:t>การเข้ากับเศรษฐกิจโลก</w:t>
      </w:r>
    </w:p>
    <w:p w:rsidR="00577ECF" w:rsidRPr="005565C0" w:rsidRDefault="00577ECF" w:rsidP="00577EC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65C0">
        <w:rPr>
          <w:rFonts w:ascii="TH SarabunPSK" w:hAnsi="TH SarabunPSK" w:cs="TH SarabunPSK" w:hint="cs"/>
          <w:sz w:val="32"/>
          <w:szCs w:val="32"/>
          <w:cs/>
        </w:rPr>
        <w:t>จากการที่</w:t>
      </w:r>
      <w:r w:rsidR="00245EF3">
        <w:rPr>
          <w:rFonts w:ascii="TH SarabunPSK" w:hAnsi="TH SarabunPSK" w:cs="TH SarabunPSK" w:hint="cs"/>
          <w:sz w:val="32"/>
          <w:szCs w:val="32"/>
          <w:cs/>
        </w:rPr>
        <w:t>เทศบาลตำบลควนเสาธง</w:t>
      </w:r>
      <w:r w:rsidRPr="005565C0">
        <w:rPr>
          <w:rFonts w:ascii="TH SarabunPSK" w:hAnsi="TH SarabunPSK" w:cs="TH SarabunPSK" w:hint="cs"/>
          <w:sz w:val="32"/>
          <w:szCs w:val="32"/>
          <w:cs/>
        </w:rPr>
        <w:t>ได้กำหนด</w:t>
      </w:r>
      <w:r w:rsidRPr="005565C0">
        <w:rPr>
          <w:rFonts w:ascii="TH SarabunPSK" w:hAnsi="TH SarabunPSK" w:cs="TH SarabunPSK"/>
          <w:sz w:val="32"/>
          <w:szCs w:val="32"/>
          <w:cs/>
        </w:rPr>
        <w:t xml:space="preserve">ยุทธศาสตร์การพัฒนา </w:t>
      </w:r>
      <w:r w:rsidRPr="005565C0">
        <w:rPr>
          <w:rFonts w:ascii="TH SarabunPSK" w:hAnsi="TH SarabunPSK" w:cs="TH SarabunPSK" w:hint="cs"/>
          <w:sz w:val="32"/>
          <w:szCs w:val="32"/>
          <w:cs/>
        </w:rPr>
        <w:t>ไว้</w:t>
      </w:r>
      <w:r w:rsidRPr="005565C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45EF3">
        <w:rPr>
          <w:rFonts w:ascii="TH SarabunPSK" w:hAnsi="TH SarabunPSK" w:cs="TH SarabunPSK" w:hint="cs"/>
          <w:sz w:val="32"/>
          <w:szCs w:val="32"/>
          <w:cs/>
        </w:rPr>
        <w:t>๗</w:t>
      </w:r>
      <w:r w:rsidRPr="005565C0">
        <w:rPr>
          <w:rFonts w:ascii="TH SarabunPSK" w:hAnsi="TH SarabunPSK" w:cs="TH SarabunPSK"/>
          <w:sz w:val="32"/>
          <w:szCs w:val="32"/>
          <w:cs/>
        </w:rPr>
        <w:t xml:space="preserve"> ยุทธศาสตร์ </w:t>
      </w:r>
      <w:r w:rsidRPr="005565C0">
        <w:rPr>
          <w:rFonts w:ascii="TH SarabunPSK" w:hAnsi="TH SarabunPSK" w:cs="TH SarabunPSK" w:hint="cs"/>
          <w:sz w:val="32"/>
          <w:szCs w:val="32"/>
          <w:cs/>
        </w:rPr>
        <w:t>ดังนั้น จึงวิเครา</w:t>
      </w:r>
      <w:r w:rsidR="00245EF3">
        <w:rPr>
          <w:rFonts w:ascii="TH SarabunPSK" w:hAnsi="TH SarabunPSK" w:cs="TH SarabunPSK" w:hint="cs"/>
          <w:sz w:val="32"/>
          <w:szCs w:val="32"/>
          <w:cs/>
        </w:rPr>
        <w:t>ะห์การเปลี่ยนแปลงในระดับภูมิภาค หรือ</w:t>
      </w:r>
      <w:r w:rsidRPr="005565C0">
        <w:rPr>
          <w:rFonts w:ascii="TH SarabunPSK" w:hAnsi="TH SarabunPSK" w:cs="TH SarabunPSK" w:hint="cs"/>
          <w:sz w:val="32"/>
          <w:szCs w:val="32"/>
          <w:cs/>
        </w:rPr>
        <w:t xml:space="preserve">การเข้าสู่ </w:t>
      </w:r>
      <w:r w:rsidRPr="005565C0">
        <w:rPr>
          <w:rFonts w:ascii="TH SarabunPSK" w:hAnsi="TH SarabunPSK" w:cs="TH SarabunPSK"/>
          <w:sz w:val="32"/>
          <w:szCs w:val="32"/>
        </w:rPr>
        <w:t>AEC</w:t>
      </w:r>
      <w:r w:rsidRPr="005565C0">
        <w:rPr>
          <w:rFonts w:ascii="TH SarabunPSK" w:hAnsi="TH SarabunPSK" w:cs="TH SarabunPSK" w:hint="cs"/>
          <w:sz w:val="32"/>
          <w:szCs w:val="32"/>
          <w:cs/>
        </w:rPr>
        <w:t xml:space="preserve"> ที่จะส่งผลกระทบต่อ</w:t>
      </w:r>
      <w:r w:rsidR="00245EF3">
        <w:rPr>
          <w:rFonts w:ascii="TH SarabunPSK" w:hAnsi="TH SarabunPSK" w:cs="TH SarabunPSK" w:hint="cs"/>
          <w:sz w:val="32"/>
          <w:szCs w:val="32"/>
          <w:cs/>
        </w:rPr>
        <w:t>เทศบาลตำบลควนเสาธง</w:t>
      </w:r>
      <w:r w:rsidRPr="005565C0">
        <w:rPr>
          <w:rFonts w:ascii="TH SarabunPSK" w:hAnsi="TH SarabunPSK" w:cs="TH SarabunPSK" w:hint="cs"/>
          <w:sz w:val="32"/>
          <w:szCs w:val="32"/>
          <w:cs/>
        </w:rPr>
        <w:t xml:space="preserve"> ในยุทธศาสตร์ต่างๆ ดังนี้</w:t>
      </w:r>
    </w:p>
    <w:p w:rsidR="00577ECF" w:rsidRPr="005565C0" w:rsidRDefault="00E2671B" w:rsidP="00577ECF">
      <w:pPr>
        <w:ind w:firstLine="720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</w:t>
      </w:r>
      <w:r w:rsidR="00577ECF" w:rsidRPr="005565C0">
        <w:rPr>
          <w:rFonts w:ascii="TH SarabunPSK" w:eastAsia="Calibri" w:hAnsi="TH SarabunPSK" w:cs="TH SarabunPSK"/>
          <w:b/>
          <w:bCs/>
          <w:sz w:val="32"/>
          <w:szCs w:val="32"/>
        </w:rPr>
        <w:t xml:space="preserve">. </w:t>
      </w:r>
      <w:r w:rsidR="00577ECF" w:rsidRPr="005565C0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577ECF" w:rsidRPr="005565C0" w:rsidRDefault="00577ECF" w:rsidP="00577ECF">
      <w:pPr>
        <w:ind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5565C0">
        <w:rPr>
          <w:rFonts w:ascii="TH SarabunPSK" w:eastAsia="Calibri" w:hAnsi="TH SarabunPSK" w:cs="TH SarabunPSK"/>
          <w:sz w:val="32"/>
          <w:szCs w:val="32"/>
        </w:rPr>
        <w:tab/>
      </w:r>
      <w:r w:rsidRPr="005565C0">
        <w:rPr>
          <w:rFonts w:ascii="TH SarabunPSK" w:eastAsia="Calibri" w:hAnsi="TH SarabunPSK" w:cs="TH SarabunPSK" w:hint="cs"/>
          <w:sz w:val="32"/>
          <w:szCs w:val="32"/>
          <w:cs/>
        </w:rPr>
        <w:t>การเข้าสู่ประชาคมเศรษฐกิจอาเซียน (</w:t>
      </w:r>
      <w:r w:rsidRPr="005565C0">
        <w:rPr>
          <w:rFonts w:ascii="TH SarabunPSK" w:eastAsia="Calibri" w:hAnsi="TH SarabunPSK" w:cs="TH SarabunPSK"/>
          <w:sz w:val="32"/>
          <w:szCs w:val="32"/>
        </w:rPr>
        <w:t>AEC</w:t>
      </w:r>
      <w:r w:rsidRPr="005565C0">
        <w:rPr>
          <w:rFonts w:ascii="TH SarabunPSK" w:eastAsia="Calibri" w:hAnsi="TH SarabunPSK" w:cs="TH SarabunPSK" w:hint="cs"/>
          <w:sz w:val="32"/>
          <w:szCs w:val="32"/>
          <w:cs/>
        </w:rPr>
        <w:t>) ของไทย ทำให้องค์กรปกครองส่วนท้องถิ่นโดยเฉพาะอย่างยิ่ง</w:t>
      </w:r>
      <w:r w:rsidR="00E2671B">
        <w:rPr>
          <w:rFonts w:ascii="TH SarabunPSK" w:eastAsia="Calibri" w:hAnsi="TH SarabunPSK" w:cs="TH SarabunPSK" w:hint="cs"/>
          <w:sz w:val="32"/>
          <w:szCs w:val="32"/>
          <w:cs/>
        </w:rPr>
        <w:t>เทศบาลตำบลควนเสาธง</w:t>
      </w:r>
      <w:r w:rsidRPr="005565C0">
        <w:rPr>
          <w:rFonts w:ascii="TH SarabunPSK" w:eastAsia="Calibri" w:hAnsi="TH SarabunPSK" w:cs="TH SarabunPSK" w:hint="cs"/>
          <w:sz w:val="32"/>
          <w:szCs w:val="32"/>
          <w:cs/>
        </w:rPr>
        <w:t xml:space="preserve"> ต้องให้ความสำคัญกับการพัฒนาโครงสร้างพื้นฐานเพื่อรองรับการหลั่งไหลเข้ามาของประชากรประเทศเพื่อนบ้านไม่ว่าจะเข้ามาในฐานะนักท่องเที่ยว คนทำงาน หรือการอื่นใด การพัฒนาโครงสร้างพื้นฐานที่สำคัญ เช่น ถนน ป้ายจราจรที่มีภาษาอังกฤษและภาษาต่างประเทศที่จำเป็น เป็นต้น</w:t>
      </w:r>
    </w:p>
    <w:p w:rsidR="00577ECF" w:rsidRPr="005565C0" w:rsidRDefault="00E2671B" w:rsidP="00577ECF">
      <w:pPr>
        <w:ind w:firstLine="720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</w:t>
      </w:r>
      <w:r w:rsidR="00577ECF" w:rsidRPr="005565C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</w:t>
      </w:r>
      <w:r w:rsidR="00577ECF" w:rsidRPr="005565C0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ยุทธศาสตร์การพัฒนาด้าน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คนและ</w:t>
      </w:r>
      <w:r w:rsidR="00577ECF" w:rsidRPr="005565C0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สังคม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ที่มี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คุณภาพ</w:t>
      </w:r>
      <w:r w:rsidR="00577ECF" w:rsidRPr="005565C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577ECF" w:rsidRPr="005565C0" w:rsidRDefault="00577ECF" w:rsidP="00577ECF">
      <w:pPr>
        <w:ind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5565C0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ปัญหาสังคมจะรุนแรงถ้าไม่ได้รับการวางแผน</w:t>
      </w:r>
      <w:r w:rsidR="001131CE">
        <w:rPr>
          <w:rFonts w:ascii="TH SarabunPSK" w:hAnsi="TH SarabunPSK" w:cs="TH SarabunPSK"/>
          <w:color w:val="000000"/>
          <w:sz w:val="32"/>
          <w:szCs w:val="32"/>
          <w:cs/>
        </w:rPr>
        <w:t>ที่ดี เนื่องจากจะมีขยะจำนวน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มากขึ้น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ปัญหาการ</w:t>
      </w:r>
      <w:r w:rsidR="001131CE">
        <w:rPr>
          <w:rFonts w:ascii="TH SarabunPSK" w:hAnsi="TH SarabunPSK" w:cs="TH SarabunPSK" w:hint="cs"/>
          <w:color w:val="000000"/>
          <w:sz w:val="32"/>
          <w:szCs w:val="32"/>
          <w:cs/>
        </w:rPr>
        <w:t>เลือกงาน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131C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ปัญหายาเสพติดและ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ปัญหาอา</w:t>
      </w:r>
      <w:r w:rsidRPr="005565C0">
        <w:rPr>
          <w:rFonts w:ascii="TH SarabunPSK" w:hAnsi="TH SarabunPSK" w:cs="TH SarabunPSK" w:hint="cs"/>
          <w:color w:val="000000"/>
          <w:sz w:val="32"/>
          <w:szCs w:val="32"/>
          <w:cs/>
        </w:rPr>
        <w:t>ช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ญากรรมจะรุนแรง สถิติการก่ออาชญากรรมจะเพิ่มขึ้นอย่างมากจากชนนั้นที่มีปัญหา</w:t>
      </w:r>
      <w:r w:rsidRPr="005565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C0">
        <w:rPr>
          <w:rFonts w:ascii="TH SarabunPSK" w:hAnsi="TH SarabunPSK" w:cs="TH SarabunPSK"/>
          <w:color w:val="000000"/>
          <w:sz w:val="32"/>
          <w:szCs w:val="32"/>
          <w:cs/>
        </w:rPr>
        <w:t>คนจะทำผิดกฎหมายมากขึ้นเนื่องจากไม่รู้กฎหมาย</w:t>
      </w:r>
    </w:p>
    <w:p w:rsidR="00577ECF" w:rsidRPr="005565C0" w:rsidRDefault="00D136F4" w:rsidP="00577ECF">
      <w:pPr>
        <w:ind w:firstLine="720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๓</w:t>
      </w:r>
      <w:r w:rsidR="00577ECF" w:rsidRPr="005565C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577ECF" w:rsidRPr="0055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7ECF" w:rsidRPr="005565C0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ยุทธศาสตร์การพัฒนาด้านการจัดระเบียบชุมชน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577ECF" w:rsidRPr="005565C0">
        <w:rPr>
          <w:rFonts w:ascii="TH SarabunPSK" w:hAnsi="TH SarabunPSK" w:cs="TH SarabunPSK"/>
          <w:b/>
          <w:bCs/>
          <w:sz w:val="32"/>
          <w:szCs w:val="32"/>
          <w:cs/>
        </w:rPr>
        <w:t>สังคมและ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การรักษา</w:t>
      </w:r>
      <w:r w:rsidR="00577ECF" w:rsidRPr="005565C0">
        <w:rPr>
          <w:rFonts w:ascii="TH SarabunPSK" w:hAnsi="TH SarabunPSK" w:cs="TH SarabunPSK"/>
          <w:b/>
          <w:bCs/>
          <w:sz w:val="32"/>
          <w:szCs w:val="32"/>
          <w:cs/>
        </w:rPr>
        <w:t>ความสงบเรียบร้อย</w:t>
      </w:r>
    </w:p>
    <w:p w:rsidR="00577ECF" w:rsidRDefault="00577ECF" w:rsidP="00577ECF">
      <w:pPr>
        <w:ind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5C0">
        <w:rPr>
          <w:rFonts w:ascii="TH SarabunPSK" w:eastAsia="Calibri" w:hAnsi="TH SarabunPSK" w:cs="TH SarabunPSK"/>
          <w:sz w:val="32"/>
          <w:szCs w:val="32"/>
        </w:rPr>
        <w:tab/>
      </w:r>
      <w:r w:rsidRPr="005565C0">
        <w:rPr>
          <w:rFonts w:ascii="TH SarabunPSK" w:eastAsia="Calibri" w:hAnsi="TH SarabunPSK" w:cs="TH SarabunPSK" w:hint="cs"/>
          <w:sz w:val="32"/>
          <w:szCs w:val="32"/>
          <w:cs/>
        </w:rPr>
        <w:t>การเข้าสู่ประชาคมเศรษฐกิจอาเซียน (</w:t>
      </w:r>
      <w:r w:rsidRPr="005565C0">
        <w:rPr>
          <w:rFonts w:ascii="TH SarabunPSK" w:eastAsia="Calibri" w:hAnsi="TH SarabunPSK" w:cs="TH SarabunPSK"/>
          <w:sz w:val="32"/>
          <w:szCs w:val="32"/>
        </w:rPr>
        <w:t>AEC</w:t>
      </w:r>
      <w:r w:rsidRPr="005565C0">
        <w:rPr>
          <w:rFonts w:ascii="TH SarabunPSK" w:eastAsia="Calibri" w:hAnsi="TH SarabunPSK" w:cs="TH SarabunPSK" w:hint="cs"/>
          <w:sz w:val="32"/>
          <w:szCs w:val="32"/>
          <w:cs/>
        </w:rPr>
        <w:t>) ของไทย ทำให้องค์กรปกครองส่วนท้องถิ่นโดยเฉพาะอย่างยิ่ง</w:t>
      </w:r>
      <w:r w:rsidR="00695B4A">
        <w:rPr>
          <w:rFonts w:ascii="TH SarabunPSK" w:eastAsia="Calibri" w:hAnsi="TH SarabunPSK" w:cs="TH SarabunPSK" w:hint="cs"/>
          <w:sz w:val="32"/>
          <w:szCs w:val="32"/>
          <w:cs/>
        </w:rPr>
        <w:t>เทศบาลตำบลควนเสาธง</w:t>
      </w:r>
      <w:r w:rsidRPr="005565C0">
        <w:rPr>
          <w:rFonts w:ascii="TH SarabunPSK" w:eastAsia="Calibri" w:hAnsi="TH SarabunPSK" w:cs="TH SarabunPSK" w:hint="cs"/>
          <w:sz w:val="32"/>
          <w:szCs w:val="32"/>
          <w:cs/>
        </w:rPr>
        <w:t>ต้องให้ความสำคัญกับการจัดระเบียบชุมชนสังคมและความสงบเรียบร้อยมากขึ้น อาจมีการฝ่าฝืนกฎหมาย</w:t>
      </w:r>
      <w:r w:rsidR="00695B4A">
        <w:rPr>
          <w:rFonts w:ascii="TH SarabunPSK" w:eastAsia="Calibri" w:hAnsi="TH SarabunPSK" w:cs="TH SarabunPSK" w:hint="cs"/>
          <w:sz w:val="32"/>
          <w:szCs w:val="32"/>
          <w:cs/>
        </w:rPr>
        <w:t>ของประชาชน</w:t>
      </w:r>
      <w:r w:rsidRPr="005565C0">
        <w:rPr>
          <w:rFonts w:ascii="TH SarabunPSK" w:eastAsia="Calibri" w:hAnsi="TH SarabunPSK" w:cs="TH SarabunPSK" w:hint="cs"/>
          <w:sz w:val="32"/>
          <w:szCs w:val="32"/>
          <w:cs/>
        </w:rPr>
        <w:t>มากขึ้นทั้งโดย</w:t>
      </w:r>
      <w:r w:rsidR="00695B4A">
        <w:rPr>
          <w:rFonts w:ascii="TH SarabunPSK" w:eastAsia="Calibri" w:hAnsi="TH SarabunPSK" w:cs="TH SarabunPSK" w:hint="cs"/>
          <w:sz w:val="32"/>
          <w:szCs w:val="32"/>
          <w:cs/>
        </w:rPr>
        <w:t>ใช้ช่องโหว่ของ</w:t>
      </w:r>
      <w:r w:rsidRPr="005565C0">
        <w:rPr>
          <w:rFonts w:ascii="TH SarabunPSK" w:eastAsia="Calibri" w:hAnsi="TH SarabunPSK" w:cs="TH SarabunPSK" w:hint="cs"/>
          <w:sz w:val="32"/>
          <w:szCs w:val="32"/>
          <w:cs/>
        </w:rPr>
        <w:t>กฎหมาย อีกทั้ง อาจเกิดปัญหาอาชญากรรม ยาเสพติด เพิ่มมากขึ้นจากการหลั่งไหลของแรงงานต่างด้าวที่เข้ามาทำงานในไทยมากขึ้น</w:t>
      </w:r>
    </w:p>
    <w:p w:rsidR="00695B4A" w:rsidRPr="005565C0" w:rsidRDefault="00695B4A" w:rsidP="00577ECF">
      <w:pPr>
        <w:ind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77ECF" w:rsidRPr="005565C0" w:rsidRDefault="00577ECF" w:rsidP="00577ECF">
      <w:pPr>
        <w:ind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5565C0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577ECF" w:rsidRPr="005565C0" w:rsidRDefault="004D6290" w:rsidP="00577EC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="00577ECF" w:rsidRPr="005565C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77ECF" w:rsidRPr="0055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7ECF" w:rsidRPr="005565C0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ยุทธศาสตร์การพัฒนาด้านการวางแผนการส่งเสริมการลงทุนพาณิชยก</w:t>
      </w:r>
      <w:proofErr w:type="spellStart"/>
      <w:r w:rsidR="00577ECF" w:rsidRPr="005565C0">
        <w:rPr>
          <w:rFonts w:ascii="TH SarabunPSK" w:hAnsi="TH SarabunPSK" w:cs="TH SarabunPSK"/>
          <w:b/>
          <w:bCs/>
          <w:sz w:val="32"/>
          <w:szCs w:val="32"/>
          <w:cs/>
        </w:rPr>
        <w:t>รรม</w:t>
      </w:r>
      <w:proofErr w:type="spellEnd"/>
      <w:r w:rsidR="00577ECF" w:rsidRPr="005565C0">
        <w:rPr>
          <w:rFonts w:ascii="TH SarabunPSK" w:hAnsi="TH SarabunPSK" w:cs="TH SarabunPSK"/>
          <w:b/>
          <w:bCs/>
          <w:sz w:val="32"/>
          <w:szCs w:val="32"/>
          <w:cs/>
        </w:rPr>
        <w:t>และการท่องเที่ยว</w:t>
      </w:r>
    </w:p>
    <w:p w:rsidR="00577ECF" w:rsidRPr="005565C0" w:rsidRDefault="00577ECF" w:rsidP="00577EC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65C0">
        <w:rPr>
          <w:rFonts w:ascii="TH SarabunPSK" w:hAnsi="TH SarabunPSK" w:cs="TH SarabunPSK"/>
          <w:sz w:val="32"/>
          <w:szCs w:val="32"/>
        </w:rPr>
        <w:tab/>
      </w:r>
      <w:r w:rsidR="004D6290">
        <w:rPr>
          <w:rFonts w:ascii="TH SarabunPSK" w:hAnsi="TH SarabunPSK" w:cs="TH SarabunPSK" w:hint="cs"/>
          <w:sz w:val="32"/>
          <w:szCs w:val="32"/>
          <w:cs/>
        </w:rPr>
        <w:t>เทศบาลตำบลควนเสาธง</w:t>
      </w:r>
      <w:r w:rsidRPr="005565C0">
        <w:rPr>
          <w:rFonts w:ascii="TH SarabunPSK" w:hAnsi="TH SarabunPSK" w:cs="TH SarabunPSK" w:hint="cs"/>
          <w:sz w:val="32"/>
          <w:szCs w:val="32"/>
          <w:cs/>
        </w:rPr>
        <w:t xml:space="preserve"> ต้องเร่ง</w:t>
      </w:r>
      <w:r w:rsidR="004D6290">
        <w:rPr>
          <w:rFonts w:ascii="TH SarabunPSK" w:hAnsi="TH SarabunPSK" w:cs="TH SarabunPSK" w:hint="cs"/>
          <w:sz w:val="32"/>
          <w:szCs w:val="32"/>
          <w:cs/>
        </w:rPr>
        <w:t>สร้างแหล่ง</w:t>
      </w:r>
      <w:r w:rsidRPr="005565C0">
        <w:rPr>
          <w:rFonts w:ascii="TH SarabunPSK" w:hAnsi="TH SarabunPSK" w:cs="TH SarabunPSK" w:hint="cs"/>
          <w:sz w:val="32"/>
          <w:szCs w:val="32"/>
          <w:cs/>
        </w:rPr>
        <w:t>การแหล่งท่องเที่ยวในพื้นที่ ไม่ว่าจะเป็น        รวมทั้งร่วม</w:t>
      </w:r>
      <w:proofErr w:type="spellStart"/>
      <w:r w:rsidR="004D6290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4D6290">
        <w:rPr>
          <w:rFonts w:ascii="TH SarabunPSK" w:hAnsi="TH SarabunPSK" w:cs="TH SarabunPSK" w:hint="cs"/>
          <w:sz w:val="32"/>
          <w:szCs w:val="32"/>
          <w:cs/>
        </w:rPr>
        <w:t xml:space="preserve">การการทำงานกับโรงแรม  </w:t>
      </w:r>
      <w:r w:rsidRPr="005565C0">
        <w:rPr>
          <w:rFonts w:ascii="TH SarabunPSK" w:hAnsi="TH SarabunPSK" w:cs="TH SarabunPSK" w:hint="cs"/>
          <w:sz w:val="32"/>
          <w:szCs w:val="32"/>
          <w:cs/>
        </w:rPr>
        <w:t>รี</w:t>
      </w:r>
      <w:proofErr w:type="spellStart"/>
      <w:r w:rsidRPr="005565C0">
        <w:rPr>
          <w:rFonts w:ascii="TH SarabunPSK" w:hAnsi="TH SarabunPSK" w:cs="TH SarabunPSK" w:hint="cs"/>
          <w:sz w:val="32"/>
          <w:szCs w:val="32"/>
          <w:cs/>
        </w:rPr>
        <w:t>สอร์ท</w:t>
      </w:r>
      <w:proofErr w:type="spellEnd"/>
      <w:r w:rsidRPr="005565C0">
        <w:rPr>
          <w:rFonts w:ascii="TH SarabunPSK" w:hAnsi="TH SarabunPSK" w:cs="TH SarabunPSK" w:hint="cs"/>
          <w:sz w:val="32"/>
          <w:szCs w:val="32"/>
          <w:cs/>
        </w:rPr>
        <w:t xml:space="preserve"> ที่พักในพื้นที่ เพื่อพัฒนาไปสู่ความยั่งยืนของแหล่งท่องเที่ยวดังกล่าว</w:t>
      </w:r>
    </w:p>
    <w:p w:rsidR="00577ECF" w:rsidRPr="005565C0" w:rsidRDefault="004D6290" w:rsidP="00577EC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577ECF" w:rsidRPr="005565C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77ECF" w:rsidRPr="0055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7ECF" w:rsidRPr="005565C0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ยุทธศาสตร์การพัฒนาด้านการบริหารจัดการทรัพยากรธรรมชาติและสิ่งแวดล้อม</w:t>
      </w:r>
    </w:p>
    <w:p w:rsidR="00577ECF" w:rsidRPr="005565C0" w:rsidRDefault="00577ECF" w:rsidP="00577EC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65C0">
        <w:rPr>
          <w:rFonts w:ascii="TH SarabunPSK" w:hAnsi="TH SarabunPSK" w:cs="TH SarabunPSK"/>
          <w:sz w:val="32"/>
          <w:szCs w:val="32"/>
        </w:rPr>
        <w:tab/>
      </w:r>
      <w:r w:rsidRPr="005565C0">
        <w:rPr>
          <w:rFonts w:ascii="TH SarabunPSK" w:hAnsi="TH SarabunPSK" w:cs="TH SarabunPSK" w:hint="cs"/>
          <w:sz w:val="32"/>
          <w:szCs w:val="32"/>
          <w:cs/>
        </w:rPr>
        <w:t xml:space="preserve">การบุกรุกพื้นที่ป่าอาจมีมากขึ้น ด้วยสาเหตุทั้งที่เกิดจากคนไทย สาเหตุที่เกิดจากคนไทยคือการเพิ่มขึ้นของจำนวนประชากรทำให้ที่ทำกินไม่เพียงพอต่อความต้องการ หรือการขายที่ดินให้นายทุนต่างๆชาติแล้วไม่มีที่ทำกินจึงต้องไปเปิดป่าใหม่ อาจมีนายทุนเข้ามาทำลายทรัพยากรธรรมชาติและสิ่งแวดล้อม เช่น การตัดไม้เพื่อผลประโยชน์ทางเศรษฐกิจ </w:t>
      </w:r>
      <w:r w:rsidR="004D6290">
        <w:rPr>
          <w:rFonts w:ascii="TH SarabunPSK" w:hAnsi="TH SarabunPSK" w:cs="TH SarabunPSK" w:hint="cs"/>
          <w:sz w:val="32"/>
          <w:szCs w:val="32"/>
          <w:cs/>
        </w:rPr>
        <w:t>การทำลาย</w:t>
      </w:r>
      <w:r w:rsidRPr="005565C0">
        <w:rPr>
          <w:rFonts w:ascii="TH SarabunPSK" w:hAnsi="TH SarabunPSK" w:cs="TH SarabunPSK" w:hint="cs"/>
          <w:sz w:val="32"/>
          <w:szCs w:val="32"/>
          <w:cs/>
        </w:rPr>
        <w:t>ทรัพยากร</w:t>
      </w:r>
      <w:r w:rsidR="004D6290">
        <w:rPr>
          <w:rFonts w:ascii="TH SarabunPSK" w:hAnsi="TH SarabunPSK" w:cs="TH SarabunPSK" w:hint="cs"/>
          <w:sz w:val="32"/>
          <w:szCs w:val="32"/>
          <w:cs/>
        </w:rPr>
        <w:t>ธรรมชาติที่สำคัญอื่นๆ มลพิษจากขยะ</w:t>
      </w:r>
    </w:p>
    <w:p w:rsidR="00577ECF" w:rsidRPr="00A6071D" w:rsidRDefault="00D9699E" w:rsidP="00A6071D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577ECF" w:rsidRPr="005565C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77ECF" w:rsidRPr="0055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7ECF" w:rsidRPr="005565C0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ยุทธศาสตร์การพัฒนาด้านการศึกษาศาสนาและวัฒนธรรม</w:t>
      </w:r>
    </w:p>
    <w:p w:rsidR="00577ECF" w:rsidRPr="005565C0" w:rsidRDefault="00577ECF" w:rsidP="00577EC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65C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วัฒนธรรม</w:t>
      </w:r>
      <w:r w:rsidR="00A6071D">
        <w:rPr>
          <w:rFonts w:ascii="TH SarabunPSK" w:hAnsi="TH SarabunPSK" w:cs="TH SarabunPSK" w:hint="cs"/>
          <w:b/>
          <w:bCs/>
          <w:sz w:val="32"/>
          <w:szCs w:val="32"/>
          <w:cs/>
        </w:rPr>
        <w:t>จารีตประเพณีและภูมิปัญญาท้องถิ่น</w:t>
      </w:r>
    </w:p>
    <w:p w:rsidR="00577ECF" w:rsidRPr="005565C0" w:rsidRDefault="00577ECF" w:rsidP="00577EC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65C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565C0">
        <w:rPr>
          <w:rFonts w:ascii="TH SarabunPSK" w:hAnsi="TH SarabunPSK" w:cs="TH SarabunPSK" w:hint="cs"/>
          <w:sz w:val="32"/>
          <w:szCs w:val="32"/>
          <w:cs/>
        </w:rPr>
        <w:t>ประชาสังคมและวัฒนธรรมอาเซียน (</w:t>
      </w:r>
      <w:r w:rsidRPr="005565C0">
        <w:rPr>
          <w:rFonts w:ascii="TH SarabunPSK" w:hAnsi="TH SarabunPSK" w:cs="TH SarabunPSK"/>
          <w:sz w:val="32"/>
          <w:szCs w:val="32"/>
        </w:rPr>
        <w:t>ASEAN SOCIO-CULTURAL COMMUNITY</w:t>
      </w:r>
      <w:r w:rsidRPr="005565C0">
        <w:rPr>
          <w:rFonts w:ascii="TH SarabunPSK" w:hAnsi="TH SarabunPSK" w:cs="TH SarabunPSK" w:hint="cs"/>
          <w:sz w:val="32"/>
          <w:szCs w:val="32"/>
          <w:cs/>
        </w:rPr>
        <w:t>) มีแผนปฏิบัติการด้านสังคมและวัฒนธรรมอาเซียนระบุในแผนปฏิบัติการเวียงจันทร์ที่สำคัญ คือ การพัฒนามนุษย์และการสร้าง</w:t>
      </w:r>
      <w:proofErr w:type="spellStart"/>
      <w:r w:rsidRPr="005565C0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5565C0">
        <w:rPr>
          <w:rFonts w:ascii="TH SarabunPSK" w:hAnsi="TH SarabunPSK" w:cs="TH SarabunPSK" w:hint="cs"/>
          <w:sz w:val="32"/>
          <w:szCs w:val="32"/>
          <w:cs/>
        </w:rPr>
        <w:t>ลักษณ์อาเซียน ต้องสร้างความตระหนักรู้ถึงความแตกต่างในมรดกทางวัฒนธรรม เช่น มุสลิมมีอาหารที่เป็นข้อห้าม ตามธรรมเนียมบรูไนไม่มีการจับมือกับเพศตรงข้าม การใช้มือซ้ายในการส่งของหรือนามบัตรให้แก่ชาวมุสลิมถือเป็นสิ่งไม่สุภาพ เป็นต้น</w:t>
      </w:r>
    </w:p>
    <w:p w:rsidR="00577ECF" w:rsidRPr="005565C0" w:rsidRDefault="00A6071D" w:rsidP="00577E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577ECF" w:rsidRPr="005565C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77ECF" w:rsidRPr="0055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7ECF" w:rsidRPr="005565C0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ยุทธศาสตร์การพัฒนาด้านการเมืองและการบริหาร</w:t>
      </w:r>
    </w:p>
    <w:p w:rsidR="00577ECF" w:rsidRPr="005565C0" w:rsidRDefault="00577ECF" w:rsidP="00577EC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65C0">
        <w:rPr>
          <w:rFonts w:ascii="TH SarabunPSK" w:hAnsi="TH SarabunPSK" w:cs="TH SarabunPSK"/>
          <w:b/>
          <w:bCs/>
          <w:sz w:val="32"/>
          <w:szCs w:val="32"/>
        </w:rPr>
        <w:tab/>
      </w:r>
      <w:r w:rsidRPr="005565C0">
        <w:rPr>
          <w:rFonts w:ascii="TH SarabunPSK" w:hAnsi="TH SarabunPSK" w:cs="TH SarabunPSK" w:hint="cs"/>
          <w:sz w:val="32"/>
          <w:szCs w:val="32"/>
          <w:cs/>
        </w:rPr>
        <w:t>ด้านการเมืองในระดับชาติอาจยังความขัดแย้งด้านการเมืองระหว่างรัฐสมาชิกด้วยกันเอง รวมทั้งปัญหาการก่อการร้ายที่เป็นผลมาจากการเมือง ซึ่งประเทศใดประเทศหนึ่งไม่สามารถแก้ไขได้โดยลำพัง</w:t>
      </w:r>
    </w:p>
    <w:p w:rsidR="00577ECF" w:rsidRPr="005565C0" w:rsidRDefault="00577ECF" w:rsidP="00577EC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65C0">
        <w:rPr>
          <w:rFonts w:ascii="TH SarabunPSK" w:hAnsi="TH SarabunPSK" w:cs="TH SarabunPSK"/>
          <w:sz w:val="32"/>
          <w:szCs w:val="32"/>
        </w:rPr>
        <w:tab/>
      </w:r>
      <w:r w:rsidRPr="005565C0">
        <w:rPr>
          <w:rFonts w:ascii="TH SarabunPSK" w:hAnsi="TH SarabunPSK" w:cs="TH SarabunPSK" w:hint="cs"/>
          <w:sz w:val="32"/>
          <w:szCs w:val="32"/>
          <w:cs/>
        </w:rPr>
        <w:t>การบริหารภาครัฐต้องเร่งรัดพัฒนาให้ตอบสนองการให้บริการ โดยเฉพาะอย่างยิ่งการให้บริการในด้านการอนุญาต อนุมัติ ต่างๆ ซึ่งต้องมีคู่มือภาษาอังกฤษ จีน เป็นต้น เพื่อสื่อสารกับชาวต่างชาติที่ต้องการทำนิติกรรมต่างๆซึ่งเกี่ยวกับรัฐ เช่น การเสียภาษีบำรุงท้องที่ การเสียภาษีป้าย เป็นต้น อีกทั้งเจ้าหน้าที่ภาครัฐจำต้องพัฒนาการใช้ภาษาอังกฤษให้อยู่ในระดับที่สื่อสารกับผู้ใช้บริการที่เป็นชาวต่างชาติ</w:t>
      </w:r>
    </w:p>
    <w:p w:rsidR="00577ECF" w:rsidRDefault="00577ECF" w:rsidP="00577ECF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:rsidR="00577ECF" w:rsidRPr="00023B1E" w:rsidRDefault="00577ECF" w:rsidP="00577ECF">
      <w:pPr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  <w:cs/>
        </w:rPr>
      </w:pPr>
    </w:p>
    <w:p w:rsidR="00577ECF" w:rsidRDefault="00577ECF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577ECF" w:rsidRDefault="00577ECF" w:rsidP="00577ECF"/>
    <w:p w:rsidR="00FE53FC" w:rsidRPr="00577ECF" w:rsidRDefault="00FE53FC"/>
    <w:sectPr w:rsidR="00FE53FC" w:rsidRPr="00577ECF" w:rsidSect="004634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284" w:left="1701" w:header="720" w:footer="227" w:gutter="0"/>
      <w:pgNumType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14" w:rsidRDefault="00463414" w:rsidP="00C04625">
      <w:r>
        <w:separator/>
      </w:r>
    </w:p>
  </w:endnote>
  <w:endnote w:type="continuationSeparator" w:id="0">
    <w:p w:rsidR="00463414" w:rsidRDefault="00463414" w:rsidP="00C0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414" w:rsidRDefault="00463414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63414" w:rsidRDefault="0046341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414" w:rsidRDefault="00463414">
    <w:pPr>
      <w:pStyle w:val="ae"/>
      <w:framePr w:wrap="around" w:vAnchor="text" w:hAnchor="margin" w:xAlign="center" w:y="1"/>
      <w:rPr>
        <w:rStyle w:val="ad"/>
      </w:rPr>
    </w:pPr>
  </w:p>
  <w:p w:rsidR="00463414" w:rsidRDefault="00463414" w:rsidP="00463414">
    <w:pPr>
      <w:pStyle w:val="a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414" w:rsidRDefault="0046341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14" w:rsidRDefault="00463414" w:rsidP="00C04625">
      <w:r>
        <w:separator/>
      </w:r>
    </w:p>
  </w:footnote>
  <w:footnote w:type="continuationSeparator" w:id="0">
    <w:p w:rsidR="00463414" w:rsidRDefault="00463414" w:rsidP="00C04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414" w:rsidRDefault="0046341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63414" w:rsidRDefault="0046341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32974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463414" w:rsidRPr="0031479A" w:rsidRDefault="00463414">
        <w:pPr>
          <w:pStyle w:val="ab"/>
          <w:jc w:val="center"/>
          <w:rPr>
            <w:rFonts w:ascii="TH SarabunPSK" w:hAnsi="TH SarabunPSK" w:cs="TH SarabunPSK"/>
            <w:sz w:val="32"/>
            <w:szCs w:val="32"/>
          </w:rPr>
        </w:pPr>
        <w:r w:rsidRPr="0031479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1479A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31479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9065B" w:rsidRPr="0039065B">
          <w:rPr>
            <w:rFonts w:ascii="TH SarabunPSK" w:hAnsi="TH SarabunPSK" w:cs="TH SarabunPSK"/>
            <w:noProof/>
            <w:sz w:val="32"/>
            <w:szCs w:val="32"/>
            <w:lang w:val="th-TH"/>
          </w:rPr>
          <w:t>27</w:t>
        </w:r>
        <w:r w:rsidRPr="0031479A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3414" w:rsidRDefault="00463414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414" w:rsidRDefault="0046341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59A"/>
    <w:multiLevelType w:val="hybridMultilevel"/>
    <w:tmpl w:val="D1A42D5C"/>
    <w:lvl w:ilvl="0" w:tplc="948AEE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A603A1C">
      <w:numFmt w:val="none"/>
      <w:lvlText w:val=""/>
      <w:lvlJc w:val="left"/>
      <w:pPr>
        <w:tabs>
          <w:tab w:val="num" w:pos="360"/>
        </w:tabs>
      </w:pPr>
    </w:lvl>
    <w:lvl w:ilvl="2" w:tplc="D81E8BA2">
      <w:numFmt w:val="none"/>
      <w:lvlText w:val=""/>
      <w:lvlJc w:val="left"/>
      <w:pPr>
        <w:tabs>
          <w:tab w:val="num" w:pos="360"/>
        </w:tabs>
      </w:pPr>
    </w:lvl>
    <w:lvl w:ilvl="3" w:tplc="4514A540">
      <w:numFmt w:val="none"/>
      <w:lvlText w:val=""/>
      <w:lvlJc w:val="left"/>
      <w:pPr>
        <w:tabs>
          <w:tab w:val="num" w:pos="360"/>
        </w:tabs>
      </w:pPr>
    </w:lvl>
    <w:lvl w:ilvl="4" w:tplc="04569CB6">
      <w:numFmt w:val="none"/>
      <w:lvlText w:val=""/>
      <w:lvlJc w:val="left"/>
      <w:pPr>
        <w:tabs>
          <w:tab w:val="num" w:pos="360"/>
        </w:tabs>
      </w:pPr>
    </w:lvl>
    <w:lvl w:ilvl="5" w:tplc="8C066846">
      <w:numFmt w:val="none"/>
      <w:lvlText w:val=""/>
      <w:lvlJc w:val="left"/>
      <w:pPr>
        <w:tabs>
          <w:tab w:val="num" w:pos="360"/>
        </w:tabs>
      </w:pPr>
    </w:lvl>
    <w:lvl w:ilvl="6" w:tplc="BC360DF0">
      <w:numFmt w:val="none"/>
      <w:lvlText w:val=""/>
      <w:lvlJc w:val="left"/>
      <w:pPr>
        <w:tabs>
          <w:tab w:val="num" w:pos="360"/>
        </w:tabs>
      </w:pPr>
    </w:lvl>
    <w:lvl w:ilvl="7" w:tplc="14F20398">
      <w:numFmt w:val="none"/>
      <w:lvlText w:val=""/>
      <w:lvlJc w:val="left"/>
      <w:pPr>
        <w:tabs>
          <w:tab w:val="num" w:pos="360"/>
        </w:tabs>
      </w:pPr>
    </w:lvl>
    <w:lvl w:ilvl="8" w:tplc="29B2E7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5F834E3"/>
    <w:multiLevelType w:val="hybridMultilevel"/>
    <w:tmpl w:val="70E22BA0"/>
    <w:lvl w:ilvl="0" w:tplc="B5866A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6A64B29"/>
    <w:multiLevelType w:val="hybridMultilevel"/>
    <w:tmpl w:val="6F521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C4382"/>
    <w:multiLevelType w:val="hybridMultilevel"/>
    <w:tmpl w:val="099E51B0"/>
    <w:lvl w:ilvl="0" w:tplc="AB185C1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A9B03A6"/>
    <w:multiLevelType w:val="multilevel"/>
    <w:tmpl w:val="32E602C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0"/>
        </w:tabs>
        <w:ind w:left="14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0"/>
        </w:tabs>
        <w:ind w:left="19440" w:hanging="2160"/>
      </w:pPr>
      <w:rPr>
        <w:rFonts w:hint="default"/>
      </w:rPr>
    </w:lvl>
  </w:abstractNum>
  <w:abstractNum w:abstractNumId="5">
    <w:nsid w:val="0AFC134C"/>
    <w:multiLevelType w:val="hybridMultilevel"/>
    <w:tmpl w:val="330CE47A"/>
    <w:lvl w:ilvl="0" w:tplc="9702CEF0">
      <w:start w:val="1"/>
      <w:numFmt w:val="decimal"/>
      <w:lvlText w:val="%1."/>
      <w:lvlJc w:val="left"/>
      <w:pPr>
        <w:ind w:left="64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524" w:hanging="360"/>
      </w:pPr>
    </w:lvl>
    <w:lvl w:ilvl="2" w:tplc="0409001B" w:tentative="1">
      <w:start w:val="1"/>
      <w:numFmt w:val="lowerRoman"/>
      <w:lvlText w:val="%3."/>
      <w:lvlJc w:val="right"/>
      <w:pPr>
        <w:ind w:left="4244" w:hanging="180"/>
      </w:pPr>
    </w:lvl>
    <w:lvl w:ilvl="3" w:tplc="0409000F" w:tentative="1">
      <w:start w:val="1"/>
      <w:numFmt w:val="decimal"/>
      <w:lvlText w:val="%4."/>
      <w:lvlJc w:val="left"/>
      <w:pPr>
        <w:ind w:left="4964" w:hanging="360"/>
      </w:pPr>
    </w:lvl>
    <w:lvl w:ilvl="4" w:tplc="04090019" w:tentative="1">
      <w:start w:val="1"/>
      <w:numFmt w:val="lowerLetter"/>
      <w:lvlText w:val="%5."/>
      <w:lvlJc w:val="left"/>
      <w:pPr>
        <w:ind w:left="5684" w:hanging="360"/>
      </w:pPr>
    </w:lvl>
    <w:lvl w:ilvl="5" w:tplc="0409001B" w:tentative="1">
      <w:start w:val="1"/>
      <w:numFmt w:val="lowerRoman"/>
      <w:lvlText w:val="%6."/>
      <w:lvlJc w:val="right"/>
      <w:pPr>
        <w:ind w:left="6404" w:hanging="180"/>
      </w:pPr>
    </w:lvl>
    <w:lvl w:ilvl="6" w:tplc="0409000F" w:tentative="1">
      <w:start w:val="1"/>
      <w:numFmt w:val="decimal"/>
      <w:lvlText w:val="%7."/>
      <w:lvlJc w:val="left"/>
      <w:pPr>
        <w:ind w:left="7124" w:hanging="360"/>
      </w:pPr>
    </w:lvl>
    <w:lvl w:ilvl="7" w:tplc="04090019" w:tentative="1">
      <w:start w:val="1"/>
      <w:numFmt w:val="lowerLetter"/>
      <w:lvlText w:val="%8."/>
      <w:lvlJc w:val="left"/>
      <w:pPr>
        <w:ind w:left="7844" w:hanging="360"/>
      </w:pPr>
    </w:lvl>
    <w:lvl w:ilvl="8" w:tplc="0409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6">
    <w:nsid w:val="0C7756E6"/>
    <w:multiLevelType w:val="multilevel"/>
    <w:tmpl w:val="FDF40D7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311BF1"/>
    <w:multiLevelType w:val="hybridMultilevel"/>
    <w:tmpl w:val="2188E340"/>
    <w:lvl w:ilvl="0" w:tplc="D9B6C58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D3F91"/>
    <w:multiLevelType w:val="multilevel"/>
    <w:tmpl w:val="AA4A5AB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8DA11E7"/>
    <w:multiLevelType w:val="singleLevel"/>
    <w:tmpl w:val="F474B85C"/>
    <w:lvl w:ilvl="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0">
    <w:nsid w:val="19131AE9"/>
    <w:multiLevelType w:val="hybridMultilevel"/>
    <w:tmpl w:val="2502376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1B536416"/>
    <w:multiLevelType w:val="multilevel"/>
    <w:tmpl w:val="E7FEB7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12">
    <w:nsid w:val="1BBC3016"/>
    <w:multiLevelType w:val="multilevel"/>
    <w:tmpl w:val="EA9E5BDE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E5D1B3E"/>
    <w:multiLevelType w:val="hybridMultilevel"/>
    <w:tmpl w:val="F4C27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05B68F9"/>
    <w:multiLevelType w:val="hybridMultilevel"/>
    <w:tmpl w:val="6F20BDB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275822AA"/>
    <w:multiLevelType w:val="hybridMultilevel"/>
    <w:tmpl w:val="9094197C"/>
    <w:lvl w:ilvl="0" w:tplc="35F8F80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>
    <w:nsid w:val="278966D3"/>
    <w:multiLevelType w:val="hybridMultilevel"/>
    <w:tmpl w:val="ED48A7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452AAD"/>
    <w:multiLevelType w:val="hybridMultilevel"/>
    <w:tmpl w:val="50903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7F55B4"/>
    <w:multiLevelType w:val="hybridMultilevel"/>
    <w:tmpl w:val="3A809A2E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9">
    <w:nsid w:val="2B9D7315"/>
    <w:multiLevelType w:val="hybridMultilevel"/>
    <w:tmpl w:val="17824D8E"/>
    <w:lvl w:ilvl="0" w:tplc="39F49C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C742623"/>
    <w:multiLevelType w:val="hybridMultilevel"/>
    <w:tmpl w:val="277ACCE4"/>
    <w:lvl w:ilvl="0" w:tplc="E41466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C70C82E">
      <w:numFmt w:val="none"/>
      <w:lvlText w:val=""/>
      <w:lvlJc w:val="left"/>
      <w:pPr>
        <w:tabs>
          <w:tab w:val="num" w:pos="360"/>
        </w:tabs>
      </w:pPr>
    </w:lvl>
    <w:lvl w:ilvl="2" w:tplc="0DC0DB84">
      <w:numFmt w:val="none"/>
      <w:lvlText w:val=""/>
      <w:lvlJc w:val="left"/>
      <w:pPr>
        <w:tabs>
          <w:tab w:val="num" w:pos="360"/>
        </w:tabs>
      </w:pPr>
    </w:lvl>
    <w:lvl w:ilvl="3" w:tplc="ECA2A358">
      <w:numFmt w:val="none"/>
      <w:lvlText w:val=""/>
      <w:lvlJc w:val="left"/>
      <w:pPr>
        <w:tabs>
          <w:tab w:val="num" w:pos="360"/>
        </w:tabs>
      </w:pPr>
    </w:lvl>
    <w:lvl w:ilvl="4" w:tplc="07F20D0C">
      <w:numFmt w:val="none"/>
      <w:lvlText w:val=""/>
      <w:lvlJc w:val="left"/>
      <w:pPr>
        <w:tabs>
          <w:tab w:val="num" w:pos="360"/>
        </w:tabs>
      </w:pPr>
    </w:lvl>
    <w:lvl w:ilvl="5" w:tplc="FA122E30">
      <w:numFmt w:val="none"/>
      <w:lvlText w:val=""/>
      <w:lvlJc w:val="left"/>
      <w:pPr>
        <w:tabs>
          <w:tab w:val="num" w:pos="360"/>
        </w:tabs>
      </w:pPr>
    </w:lvl>
    <w:lvl w:ilvl="6" w:tplc="4E6A8EA6">
      <w:numFmt w:val="none"/>
      <w:lvlText w:val=""/>
      <w:lvlJc w:val="left"/>
      <w:pPr>
        <w:tabs>
          <w:tab w:val="num" w:pos="360"/>
        </w:tabs>
      </w:pPr>
    </w:lvl>
    <w:lvl w:ilvl="7" w:tplc="D7C66CAE">
      <w:numFmt w:val="none"/>
      <w:lvlText w:val=""/>
      <w:lvlJc w:val="left"/>
      <w:pPr>
        <w:tabs>
          <w:tab w:val="num" w:pos="360"/>
        </w:tabs>
      </w:pPr>
    </w:lvl>
    <w:lvl w:ilvl="8" w:tplc="ECF8659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2D4576F4"/>
    <w:multiLevelType w:val="multilevel"/>
    <w:tmpl w:val="5C884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22">
    <w:nsid w:val="30183B60"/>
    <w:multiLevelType w:val="hybridMultilevel"/>
    <w:tmpl w:val="308844BE"/>
    <w:lvl w:ilvl="0" w:tplc="A0184FAE">
      <w:start w:val="2"/>
      <w:numFmt w:val="decimal"/>
      <w:lvlText w:val="(%1)"/>
      <w:lvlJc w:val="left"/>
      <w:pPr>
        <w:ind w:left="108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02242CA"/>
    <w:multiLevelType w:val="hybridMultilevel"/>
    <w:tmpl w:val="1B805334"/>
    <w:lvl w:ilvl="0" w:tplc="41F8417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31D32075"/>
    <w:multiLevelType w:val="multilevel"/>
    <w:tmpl w:val="81285CA0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325A53D3"/>
    <w:multiLevelType w:val="multilevel"/>
    <w:tmpl w:val="83E6766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71561D"/>
    <w:multiLevelType w:val="multilevel"/>
    <w:tmpl w:val="2096A32E"/>
    <w:lvl w:ilvl="0">
      <w:start w:val="1"/>
      <w:numFmt w:val="decimal"/>
      <w:lvlText w:val="%1."/>
      <w:lvlJc w:val="left"/>
      <w:pPr>
        <w:ind w:left="1074" w:hanging="360"/>
      </w:pPr>
      <w:rPr>
        <w:rFonts w:ascii="TH SarabunPSK" w:eastAsia="Times New Roman" w:hAnsi="TH SarabunPSK" w:cs="TH SarabunPSK"/>
      </w:rPr>
    </w:lvl>
    <w:lvl w:ilvl="1">
      <w:start w:val="2"/>
      <w:numFmt w:val="decimal"/>
      <w:isLgl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4" w:hanging="1800"/>
      </w:pPr>
      <w:rPr>
        <w:rFonts w:hint="default"/>
      </w:rPr>
    </w:lvl>
  </w:abstractNum>
  <w:abstractNum w:abstractNumId="27">
    <w:nsid w:val="34F723CF"/>
    <w:multiLevelType w:val="singleLevel"/>
    <w:tmpl w:val="6E74B5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lang w:bidi="th-TH"/>
      </w:rPr>
    </w:lvl>
  </w:abstractNum>
  <w:abstractNum w:abstractNumId="28">
    <w:nsid w:val="390A0491"/>
    <w:multiLevelType w:val="multilevel"/>
    <w:tmpl w:val="2096A32E"/>
    <w:lvl w:ilvl="0">
      <w:start w:val="1"/>
      <w:numFmt w:val="decimal"/>
      <w:lvlText w:val="%1."/>
      <w:lvlJc w:val="left"/>
      <w:pPr>
        <w:ind w:left="1074" w:hanging="360"/>
      </w:pPr>
      <w:rPr>
        <w:rFonts w:ascii="TH SarabunPSK" w:eastAsia="Times New Roman" w:hAnsi="TH SarabunPSK" w:cs="TH SarabunPSK"/>
      </w:rPr>
    </w:lvl>
    <w:lvl w:ilvl="1">
      <w:start w:val="2"/>
      <w:numFmt w:val="decimal"/>
      <w:isLgl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4" w:hanging="1800"/>
      </w:pPr>
      <w:rPr>
        <w:rFonts w:hint="default"/>
      </w:rPr>
    </w:lvl>
  </w:abstractNum>
  <w:abstractNum w:abstractNumId="29">
    <w:nsid w:val="3B672FCC"/>
    <w:multiLevelType w:val="multilevel"/>
    <w:tmpl w:val="CD84F27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0">
    <w:nsid w:val="3FDB6A4E"/>
    <w:multiLevelType w:val="hybridMultilevel"/>
    <w:tmpl w:val="1D441188"/>
    <w:lvl w:ilvl="0" w:tplc="E258D224">
      <w:start w:val="1"/>
      <w:numFmt w:val="decimal"/>
      <w:lvlText w:val="%1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DD4E62"/>
    <w:multiLevelType w:val="multilevel"/>
    <w:tmpl w:val="E7FEB7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32">
    <w:nsid w:val="4E927B49"/>
    <w:multiLevelType w:val="hybridMultilevel"/>
    <w:tmpl w:val="50903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435E0C"/>
    <w:multiLevelType w:val="hybridMultilevel"/>
    <w:tmpl w:val="6680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4B85C">
      <w:start w:val="2"/>
      <w:numFmt w:val="bullet"/>
      <w:lvlText w:val="-"/>
      <w:lvlJc w:val="left"/>
      <w:pPr>
        <w:ind w:left="220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D1616A"/>
    <w:multiLevelType w:val="hybridMultilevel"/>
    <w:tmpl w:val="C80AB2F0"/>
    <w:lvl w:ilvl="0" w:tplc="5A0E2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8307860"/>
    <w:multiLevelType w:val="hybridMultilevel"/>
    <w:tmpl w:val="D1066D6E"/>
    <w:lvl w:ilvl="0" w:tplc="7BDE5A3A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374A48"/>
    <w:multiLevelType w:val="hybridMultilevel"/>
    <w:tmpl w:val="CB9832E0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7">
    <w:nsid w:val="5F102EB4"/>
    <w:multiLevelType w:val="multilevel"/>
    <w:tmpl w:val="DDE05BAC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5FCA089B"/>
    <w:multiLevelType w:val="multilevel"/>
    <w:tmpl w:val="C964AC2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39">
    <w:nsid w:val="65A54519"/>
    <w:multiLevelType w:val="multilevel"/>
    <w:tmpl w:val="2E4A5D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94A0855"/>
    <w:multiLevelType w:val="hybridMultilevel"/>
    <w:tmpl w:val="27847BCC"/>
    <w:lvl w:ilvl="0" w:tplc="190E7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6C04DC"/>
    <w:multiLevelType w:val="hybridMultilevel"/>
    <w:tmpl w:val="D3BC6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BAC03B9"/>
    <w:multiLevelType w:val="multilevel"/>
    <w:tmpl w:val="D9E492F8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0"/>
        </w:tabs>
        <w:ind w:left="14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0"/>
        </w:tabs>
        <w:ind w:left="19440" w:hanging="2160"/>
      </w:pPr>
      <w:rPr>
        <w:rFonts w:hint="default"/>
      </w:rPr>
    </w:lvl>
  </w:abstractNum>
  <w:abstractNum w:abstractNumId="43">
    <w:nsid w:val="70006E91"/>
    <w:multiLevelType w:val="hybridMultilevel"/>
    <w:tmpl w:val="0E645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00E11E1"/>
    <w:multiLevelType w:val="hybridMultilevel"/>
    <w:tmpl w:val="331C1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15F111F"/>
    <w:multiLevelType w:val="hybridMultilevel"/>
    <w:tmpl w:val="C2804EC4"/>
    <w:lvl w:ilvl="0" w:tplc="699AB1BA">
      <w:start w:val="2"/>
      <w:numFmt w:val="decimal"/>
      <w:lvlText w:val="(%1)"/>
      <w:lvlJc w:val="left"/>
      <w:pPr>
        <w:ind w:left="108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2050675"/>
    <w:multiLevelType w:val="hybridMultilevel"/>
    <w:tmpl w:val="50903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BC5ED1"/>
    <w:multiLevelType w:val="multilevel"/>
    <w:tmpl w:val="77A2E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8">
    <w:nsid w:val="7D5A30C4"/>
    <w:multiLevelType w:val="multilevel"/>
    <w:tmpl w:val="4784EAD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9"/>
  </w:num>
  <w:num w:numId="4">
    <w:abstractNumId w:val="38"/>
  </w:num>
  <w:num w:numId="5">
    <w:abstractNumId w:val="4"/>
  </w:num>
  <w:num w:numId="6">
    <w:abstractNumId w:val="42"/>
  </w:num>
  <w:num w:numId="7">
    <w:abstractNumId w:val="24"/>
  </w:num>
  <w:num w:numId="8">
    <w:abstractNumId w:val="37"/>
  </w:num>
  <w:num w:numId="9">
    <w:abstractNumId w:val="12"/>
  </w:num>
  <w:num w:numId="10">
    <w:abstractNumId w:val="3"/>
  </w:num>
  <w:num w:numId="11">
    <w:abstractNumId w:val="23"/>
  </w:num>
  <w:num w:numId="12">
    <w:abstractNumId w:val="2"/>
  </w:num>
  <w:num w:numId="13">
    <w:abstractNumId w:val="33"/>
  </w:num>
  <w:num w:numId="14">
    <w:abstractNumId w:val="32"/>
  </w:num>
  <w:num w:numId="15">
    <w:abstractNumId w:val="14"/>
  </w:num>
  <w:num w:numId="16">
    <w:abstractNumId w:val="44"/>
  </w:num>
  <w:num w:numId="17">
    <w:abstractNumId w:val="10"/>
  </w:num>
  <w:num w:numId="18">
    <w:abstractNumId w:val="41"/>
  </w:num>
  <w:num w:numId="19">
    <w:abstractNumId w:val="18"/>
  </w:num>
  <w:num w:numId="20">
    <w:abstractNumId w:val="36"/>
  </w:num>
  <w:num w:numId="21">
    <w:abstractNumId w:val="43"/>
  </w:num>
  <w:num w:numId="22">
    <w:abstractNumId w:val="13"/>
  </w:num>
  <w:num w:numId="23">
    <w:abstractNumId w:val="8"/>
  </w:num>
  <w:num w:numId="24">
    <w:abstractNumId w:val="11"/>
  </w:num>
  <w:num w:numId="25">
    <w:abstractNumId w:val="31"/>
  </w:num>
  <w:num w:numId="26">
    <w:abstractNumId w:val="47"/>
  </w:num>
  <w:num w:numId="27">
    <w:abstractNumId w:val="16"/>
  </w:num>
  <w:num w:numId="28">
    <w:abstractNumId w:val="5"/>
  </w:num>
  <w:num w:numId="29">
    <w:abstractNumId w:val="40"/>
  </w:num>
  <w:num w:numId="30">
    <w:abstractNumId w:val="28"/>
  </w:num>
  <w:num w:numId="31">
    <w:abstractNumId w:val="27"/>
  </w:num>
  <w:num w:numId="32">
    <w:abstractNumId w:val="48"/>
  </w:num>
  <w:num w:numId="33">
    <w:abstractNumId w:val="39"/>
  </w:num>
  <w:num w:numId="34">
    <w:abstractNumId w:val="35"/>
  </w:num>
  <w:num w:numId="35">
    <w:abstractNumId w:val="0"/>
  </w:num>
  <w:num w:numId="36">
    <w:abstractNumId w:val="15"/>
  </w:num>
  <w:num w:numId="37">
    <w:abstractNumId w:val="20"/>
  </w:num>
  <w:num w:numId="38">
    <w:abstractNumId w:val="6"/>
  </w:num>
  <w:num w:numId="39">
    <w:abstractNumId w:val="26"/>
  </w:num>
  <w:num w:numId="40">
    <w:abstractNumId w:val="7"/>
  </w:num>
  <w:num w:numId="41">
    <w:abstractNumId w:val="17"/>
  </w:num>
  <w:num w:numId="42">
    <w:abstractNumId w:val="46"/>
  </w:num>
  <w:num w:numId="43">
    <w:abstractNumId w:val="30"/>
  </w:num>
  <w:num w:numId="44">
    <w:abstractNumId w:val="29"/>
  </w:num>
  <w:num w:numId="45">
    <w:abstractNumId w:val="34"/>
  </w:num>
  <w:num w:numId="46">
    <w:abstractNumId w:val="19"/>
  </w:num>
  <w:num w:numId="47">
    <w:abstractNumId w:val="1"/>
  </w:num>
  <w:num w:numId="48">
    <w:abstractNumId w:val="45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25"/>
    <w:rsid w:val="00004A0E"/>
    <w:rsid w:val="00034D08"/>
    <w:rsid w:val="00037CCA"/>
    <w:rsid w:val="000522DB"/>
    <w:rsid w:val="00070460"/>
    <w:rsid w:val="00080A54"/>
    <w:rsid w:val="00087E67"/>
    <w:rsid w:val="00094AA2"/>
    <w:rsid w:val="000A7000"/>
    <w:rsid w:val="000D5D62"/>
    <w:rsid w:val="000E3425"/>
    <w:rsid w:val="00104466"/>
    <w:rsid w:val="001131CE"/>
    <w:rsid w:val="00116908"/>
    <w:rsid w:val="00133C2A"/>
    <w:rsid w:val="00134AD7"/>
    <w:rsid w:val="00142982"/>
    <w:rsid w:val="00155717"/>
    <w:rsid w:val="0016790D"/>
    <w:rsid w:val="00170C5A"/>
    <w:rsid w:val="00190C59"/>
    <w:rsid w:val="001945C9"/>
    <w:rsid w:val="001B4DC2"/>
    <w:rsid w:val="001E55B0"/>
    <w:rsid w:val="001F25DA"/>
    <w:rsid w:val="0020090A"/>
    <w:rsid w:val="0020747E"/>
    <w:rsid w:val="002168BD"/>
    <w:rsid w:val="00220DEF"/>
    <w:rsid w:val="00233106"/>
    <w:rsid w:val="0023453D"/>
    <w:rsid w:val="00235910"/>
    <w:rsid w:val="00245EF3"/>
    <w:rsid w:val="00246456"/>
    <w:rsid w:val="002817A4"/>
    <w:rsid w:val="00283A2E"/>
    <w:rsid w:val="002906A8"/>
    <w:rsid w:val="00290788"/>
    <w:rsid w:val="002C0BD1"/>
    <w:rsid w:val="002C33E2"/>
    <w:rsid w:val="002E041B"/>
    <w:rsid w:val="002F06B8"/>
    <w:rsid w:val="003037CE"/>
    <w:rsid w:val="0030614F"/>
    <w:rsid w:val="00324B72"/>
    <w:rsid w:val="003379B1"/>
    <w:rsid w:val="00377A33"/>
    <w:rsid w:val="00380BAC"/>
    <w:rsid w:val="0039065B"/>
    <w:rsid w:val="00391686"/>
    <w:rsid w:val="00396F32"/>
    <w:rsid w:val="003A6C48"/>
    <w:rsid w:val="003A7440"/>
    <w:rsid w:val="003D48A1"/>
    <w:rsid w:val="003F7CDE"/>
    <w:rsid w:val="00436768"/>
    <w:rsid w:val="00444F7D"/>
    <w:rsid w:val="0045031A"/>
    <w:rsid w:val="00455F51"/>
    <w:rsid w:val="00463414"/>
    <w:rsid w:val="00476641"/>
    <w:rsid w:val="004A4F61"/>
    <w:rsid w:val="004B185C"/>
    <w:rsid w:val="004D6290"/>
    <w:rsid w:val="004D7D51"/>
    <w:rsid w:val="004E50C2"/>
    <w:rsid w:val="00515C58"/>
    <w:rsid w:val="0052191F"/>
    <w:rsid w:val="00532A60"/>
    <w:rsid w:val="00542A3A"/>
    <w:rsid w:val="00543A66"/>
    <w:rsid w:val="00551922"/>
    <w:rsid w:val="00552068"/>
    <w:rsid w:val="00556A9C"/>
    <w:rsid w:val="005631F7"/>
    <w:rsid w:val="0057779B"/>
    <w:rsid w:val="00577ECF"/>
    <w:rsid w:val="0058328E"/>
    <w:rsid w:val="005C6BEF"/>
    <w:rsid w:val="005E080B"/>
    <w:rsid w:val="005F3932"/>
    <w:rsid w:val="0063220F"/>
    <w:rsid w:val="0063614F"/>
    <w:rsid w:val="00646CDD"/>
    <w:rsid w:val="00683095"/>
    <w:rsid w:val="00695B4A"/>
    <w:rsid w:val="006B50A6"/>
    <w:rsid w:val="006E68F6"/>
    <w:rsid w:val="006F06B1"/>
    <w:rsid w:val="006F45C3"/>
    <w:rsid w:val="00701501"/>
    <w:rsid w:val="0071409D"/>
    <w:rsid w:val="00717F06"/>
    <w:rsid w:val="0072013D"/>
    <w:rsid w:val="00730BD6"/>
    <w:rsid w:val="00784CE3"/>
    <w:rsid w:val="007A4CEB"/>
    <w:rsid w:val="007E115D"/>
    <w:rsid w:val="008104EB"/>
    <w:rsid w:val="008722EC"/>
    <w:rsid w:val="008910AE"/>
    <w:rsid w:val="008C62CA"/>
    <w:rsid w:val="008E7455"/>
    <w:rsid w:val="00904449"/>
    <w:rsid w:val="00940F2D"/>
    <w:rsid w:val="009413F1"/>
    <w:rsid w:val="00954D81"/>
    <w:rsid w:val="00960F88"/>
    <w:rsid w:val="0096294E"/>
    <w:rsid w:val="00980547"/>
    <w:rsid w:val="0099360C"/>
    <w:rsid w:val="009A4231"/>
    <w:rsid w:val="009B24C2"/>
    <w:rsid w:val="009D6F13"/>
    <w:rsid w:val="009F0D89"/>
    <w:rsid w:val="00A11CDC"/>
    <w:rsid w:val="00A17673"/>
    <w:rsid w:val="00A529CB"/>
    <w:rsid w:val="00A6071D"/>
    <w:rsid w:val="00A95E53"/>
    <w:rsid w:val="00AB6570"/>
    <w:rsid w:val="00AD2FDB"/>
    <w:rsid w:val="00AD6AFD"/>
    <w:rsid w:val="00AE2188"/>
    <w:rsid w:val="00AE7C2D"/>
    <w:rsid w:val="00AF3656"/>
    <w:rsid w:val="00AF4CB5"/>
    <w:rsid w:val="00B1787C"/>
    <w:rsid w:val="00B24FF8"/>
    <w:rsid w:val="00B352F9"/>
    <w:rsid w:val="00B36A94"/>
    <w:rsid w:val="00B40DA8"/>
    <w:rsid w:val="00B80721"/>
    <w:rsid w:val="00BA34D6"/>
    <w:rsid w:val="00BA523E"/>
    <w:rsid w:val="00BA65B0"/>
    <w:rsid w:val="00BE4F2E"/>
    <w:rsid w:val="00BF69F9"/>
    <w:rsid w:val="00BF78E3"/>
    <w:rsid w:val="00C04625"/>
    <w:rsid w:val="00C05311"/>
    <w:rsid w:val="00C21C1C"/>
    <w:rsid w:val="00C47EB0"/>
    <w:rsid w:val="00C72D10"/>
    <w:rsid w:val="00C90778"/>
    <w:rsid w:val="00CC46B5"/>
    <w:rsid w:val="00CE16FF"/>
    <w:rsid w:val="00CF26C8"/>
    <w:rsid w:val="00CF3962"/>
    <w:rsid w:val="00CF3F34"/>
    <w:rsid w:val="00D136F4"/>
    <w:rsid w:val="00D22495"/>
    <w:rsid w:val="00D40AC6"/>
    <w:rsid w:val="00D9699E"/>
    <w:rsid w:val="00DB6241"/>
    <w:rsid w:val="00DD1C21"/>
    <w:rsid w:val="00DE79F0"/>
    <w:rsid w:val="00DF4B31"/>
    <w:rsid w:val="00E16707"/>
    <w:rsid w:val="00E20FB2"/>
    <w:rsid w:val="00E2671B"/>
    <w:rsid w:val="00E613BB"/>
    <w:rsid w:val="00E65D53"/>
    <w:rsid w:val="00EC02AC"/>
    <w:rsid w:val="00ED0181"/>
    <w:rsid w:val="00EF41D0"/>
    <w:rsid w:val="00F004A1"/>
    <w:rsid w:val="00F12344"/>
    <w:rsid w:val="00F32132"/>
    <w:rsid w:val="00F37F40"/>
    <w:rsid w:val="00F55291"/>
    <w:rsid w:val="00F65315"/>
    <w:rsid w:val="00F67C20"/>
    <w:rsid w:val="00F765A1"/>
    <w:rsid w:val="00F76D21"/>
    <w:rsid w:val="00F8387D"/>
    <w:rsid w:val="00FB76DF"/>
    <w:rsid w:val="00FC28DA"/>
    <w:rsid w:val="00FC6911"/>
    <w:rsid w:val="00FD7FFA"/>
    <w:rsid w:val="00FE0C17"/>
    <w:rsid w:val="00FE53FC"/>
    <w:rsid w:val="00FF26C4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C04625"/>
    <w:pPr>
      <w:keepNext/>
      <w:jc w:val="center"/>
      <w:outlineLvl w:val="0"/>
    </w:pPr>
    <w:rPr>
      <w:rFonts w:ascii="Cordia New" w:eastAsia="Cordia New" w:hAnsi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C04625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C04625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C04625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C0462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C04625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C04625"/>
    <w:pPr>
      <w:keepNext/>
      <w:jc w:val="center"/>
      <w:outlineLvl w:val="6"/>
    </w:pPr>
    <w:rPr>
      <w:rFonts w:ascii="Angsana New" w:hAnsi="Angsana New"/>
      <w:b/>
      <w:bCs/>
      <w:sz w:val="28"/>
    </w:rPr>
  </w:style>
  <w:style w:type="paragraph" w:styleId="8">
    <w:name w:val="heading 8"/>
    <w:basedOn w:val="a"/>
    <w:next w:val="a"/>
    <w:link w:val="80"/>
    <w:qFormat/>
    <w:rsid w:val="00C0462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04625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04625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C04625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C04625"/>
    <w:rPr>
      <w:rFonts w:ascii="Arial" w:eastAsia="Times New Roman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C04625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C04625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C04625"/>
    <w:rPr>
      <w:rFonts w:ascii="Times New Roman" w:eastAsia="Times New Roman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C04625"/>
    <w:rPr>
      <w:rFonts w:ascii="Angsana New" w:eastAsia="Times New Roman" w:hAnsi="Angsana New" w:cs="Angsana New"/>
      <w:b/>
      <w:bCs/>
      <w:sz w:val="28"/>
    </w:rPr>
  </w:style>
  <w:style w:type="character" w:customStyle="1" w:styleId="80">
    <w:name w:val="หัวเรื่อง 8 อักขระ"/>
    <w:basedOn w:val="a0"/>
    <w:link w:val="8"/>
    <w:rsid w:val="00C04625"/>
    <w:rPr>
      <w:rFonts w:ascii="Times New Roman" w:eastAsia="Times New Roman" w:hAnsi="Times New Roman" w:cs="Angsana New"/>
      <w:i/>
      <w:iCs/>
      <w:sz w:val="24"/>
    </w:rPr>
  </w:style>
  <w:style w:type="character" w:customStyle="1" w:styleId="90">
    <w:name w:val="หัวเรื่อง 9 อักขระ"/>
    <w:basedOn w:val="a0"/>
    <w:link w:val="9"/>
    <w:rsid w:val="00C04625"/>
    <w:rPr>
      <w:rFonts w:ascii="Arial" w:eastAsia="Times New Roman" w:hAnsi="Arial" w:cs="Cordia New"/>
      <w:szCs w:val="25"/>
    </w:rPr>
  </w:style>
  <w:style w:type="paragraph" w:styleId="a3">
    <w:name w:val="Body Text"/>
    <w:basedOn w:val="a"/>
    <w:link w:val="a4"/>
    <w:rsid w:val="00C04625"/>
    <w:rPr>
      <w:rFonts w:ascii="Cordia New" w:eastAsia="Cordia New" w:hAnsi="Cordi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C04625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Body Text Indent"/>
    <w:basedOn w:val="a"/>
    <w:link w:val="a6"/>
    <w:rsid w:val="00C04625"/>
    <w:pPr>
      <w:spacing w:after="120"/>
      <w:ind w:left="283"/>
    </w:pPr>
  </w:style>
  <w:style w:type="character" w:customStyle="1" w:styleId="a6">
    <w:name w:val="การเยื้องเนื้อความ อักขระ"/>
    <w:basedOn w:val="a0"/>
    <w:link w:val="a5"/>
    <w:rsid w:val="00C04625"/>
    <w:rPr>
      <w:rFonts w:ascii="Times New Roman" w:eastAsia="Times New Roman" w:hAnsi="Times New Roman" w:cs="Angsana New"/>
      <w:sz w:val="24"/>
    </w:rPr>
  </w:style>
  <w:style w:type="paragraph" w:styleId="a7">
    <w:name w:val="Title"/>
    <w:basedOn w:val="a"/>
    <w:link w:val="a8"/>
    <w:qFormat/>
    <w:rsid w:val="00C04625"/>
    <w:pPr>
      <w:jc w:val="center"/>
    </w:pPr>
    <w:rPr>
      <w:rFonts w:ascii="Cordia New" w:eastAsia="Cordia New" w:hAnsi="Cordia New" w:cs="Wingdings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C04625"/>
    <w:rPr>
      <w:rFonts w:ascii="Cordia New" w:eastAsia="Cordia New" w:hAnsi="Cordia New" w:cs="Wingdings"/>
      <w:b/>
      <w:bCs/>
      <w:sz w:val="36"/>
      <w:szCs w:val="36"/>
    </w:rPr>
  </w:style>
  <w:style w:type="paragraph" w:styleId="a9">
    <w:name w:val="Subtitle"/>
    <w:basedOn w:val="a"/>
    <w:link w:val="aa"/>
    <w:qFormat/>
    <w:rsid w:val="00C04625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character" w:customStyle="1" w:styleId="aa">
    <w:name w:val="ชื่อเรื่องรอง อักขระ"/>
    <w:basedOn w:val="a0"/>
    <w:link w:val="a9"/>
    <w:rsid w:val="00C04625"/>
    <w:rPr>
      <w:rFonts w:ascii="Angsana New" w:eastAsia="Cordia New" w:hAnsi="Cordia New" w:cs="Angsana New"/>
      <w:b/>
      <w:bCs/>
      <w:sz w:val="44"/>
      <w:szCs w:val="44"/>
    </w:rPr>
  </w:style>
  <w:style w:type="paragraph" w:styleId="ab">
    <w:name w:val="header"/>
    <w:basedOn w:val="a"/>
    <w:link w:val="ac"/>
    <w:uiPriority w:val="99"/>
    <w:rsid w:val="00C04625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ac">
    <w:name w:val="หัวกระดาษ อักขระ"/>
    <w:basedOn w:val="a0"/>
    <w:link w:val="ab"/>
    <w:uiPriority w:val="99"/>
    <w:rsid w:val="00C04625"/>
    <w:rPr>
      <w:rFonts w:ascii="Cordia New" w:eastAsia="Cordia New" w:hAnsi="Cordia New" w:cs="Wingdings"/>
      <w:sz w:val="28"/>
    </w:rPr>
  </w:style>
  <w:style w:type="character" w:styleId="ad">
    <w:name w:val="page number"/>
    <w:basedOn w:val="a0"/>
    <w:rsid w:val="00C04625"/>
  </w:style>
  <w:style w:type="paragraph" w:styleId="ae">
    <w:name w:val="footer"/>
    <w:basedOn w:val="a"/>
    <w:link w:val="af"/>
    <w:uiPriority w:val="99"/>
    <w:rsid w:val="00C04625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af">
    <w:name w:val="ท้ายกระดาษ อักขระ"/>
    <w:basedOn w:val="a0"/>
    <w:link w:val="ae"/>
    <w:uiPriority w:val="99"/>
    <w:rsid w:val="00C04625"/>
    <w:rPr>
      <w:rFonts w:ascii="Cordia New" w:eastAsia="Cordia New" w:hAnsi="Cordia New" w:cs="Wingdings"/>
      <w:sz w:val="28"/>
    </w:rPr>
  </w:style>
  <w:style w:type="paragraph" w:styleId="21">
    <w:name w:val="Body Text 2"/>
    <w:basedOn w:val="a"/>
    <w:link w:val="22"/>
    <w:rsid w:val="00C04625"/>
    <w:rPr>
      <w:rFonts w:ascii="Cordia New" w:eastAsia="Cordia New" w:hAnsi="Cord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C04625"/>
    <w:rPr>
      <w:rFonts w:ascii="Cordia New" w:eastAsia="Cordia New" w:hAnsi="Cordia New" w:cs="Angsana New"/>
      <w:sz w:val="32"/>
      <w:szCs w:val="32"/>
    </w:rPr>
  </w:style>
  <w:style w:type="paragraph" w:styleId="af0">
    <w:name w:val="Block Text"/>
    <w:basedOn w:val="a"/>
    <w:rsid w:val="00C04625"/>
    <w:pPr>
      <w:ind w:left="540" w:right="-180"/>
    </w:pPr>
    <w:rPr>
      <w:rFonts w:ascii="Angsana New" w:hAnsi="Angsana New"/>
      <w:sz w:val="32"/>
      <w:szCs w:val="32"/>
    </w:rPr>
  </w:style>
  <w:style w:type="table" w:styleId="af1">
    <w:name w:val="Table Grid"/>
    <w:basedOn w:val="a1"/>
    <w:rsid w:val="00C0462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C04625"/>
    <w:rPr>
      <w:b/>
      <w:bCs/>
    </w:rPr>
  </w:style>
  <w:style w:type="character" w:styleId="af3">
    <w:name w:val="Hyperlink"/>
    <w:basedOn w:val="a0"/>
    <w:rsid w:val="00C0462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04625"/>
    <w:rPr>
      <w:rFonts w:ascii="Tahoma" w:hAnsi="Tahoma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C04625"/>
    <w:rPr>
      <w:rFonts w:ascii="Tahoma" w:eastAsia="Times New Roman" w:hAnsi="Tahoma" w:cs="Angsana New"/>
      <w:sz w:val="16"/>
      <w:szCs w:val="20"/>
    </w:rPr>
  </w:style>
  <w:style w:type="paragraph" w:styleId="af6">
    <w:name w:val="List Paragraph"/>
    <w:basedOn w:val="a"/>
    <w:uiPriority w:val="34"/>
    <w:qFormat/>
    <w:rsid w:val="00C046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C04625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customStyle="1" w:styleId="11">
    <w:name w:val="....+1"/>
    <w:basedOn w:val="Default"/>
    <w:next w:val="Default"/>
    <w:uiPriority w:val="99"/>
    <w:rsid w:val="00C04625"/>
    <w:rPr>
      <w:rFonts w:eastAsia="Times New Roman"/>
      <w:color w:val="auto"/>
    </w:rPr>
  </w:style>
  <w:style w:type="table" w:customStyle="1" w:styleId="12">
    <w:name w:val="เส้นตาราง1"/>
    <w:basedOn w:val="a1"/>
    <w:next w:val="af1"/>
    <w:uiPriority w:val="39"/>
    <w:rsid w:val="00C04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C04625"/>
    <w:pPr>
      <w:keepNext/>
      <w:jc w:val="center"/>
      <w:outlineLvl w:val="0"/>
    </w:pPr>
    <w:rPr>
      <w:rFonts w:ascii="Cordia New" w:eastAsia="Cordia New" w:hAnsi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C04625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C04625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C04625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C0462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C04625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C04625"/>
    <w:pPr>
      <w:keepNext/>
      <w:jc w:val="center"/>
      <w:outlineLvl w:val="6"/>
    </w:pPr>
    <w:rPr>
      <w:rFonts w:ascii="Angsana New" w:hAnsi="Angsana New"/>
      <w:b/>
      <w:bCs/>
      <w:sz w:val="28"/>
    </w:rPr>
  </w:style>
  <w:style w:type="paragraph" w:styleId="8">
    <w:name w:val="heading 8"/>
    <w:basedOn w:val="a"/>
    <w:next w:val="a"/>
    <w:link w:val="80"/>
    <w:qFormat/>
    <w:rsid w:val="00C0462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04625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04625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C04625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C04625"/>
    <w:rPr>
      <w:rFonts w:ascii="Arial" w:eastAsia="Times New Roman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C04625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C04625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C04625"/>
    <w:rPr>
      <w:rFonts w:ascii="Times New Roman" w:eastAsia="Times New Roman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C04625"/>
    <w:rPr>
      <w:rFonts w:ascii="Angsana New" w:eastAsia="Times New Roman" w:hAnsi="Angsana New" w:cs="Angsana New"/>
      <w:b/>
      <w:bCs/>
      <w:sz w:val="28"/>
    </w:rPr>
  </w:style>
  <w:style w:type="character" w:customStyle="1" w:styleId="80">
    <w:name w:val="หัวเรื่อง 8 อักขระ"/>
    <w:basedOn w:val="a0"/>
    <w:link w:val="8"/>
    <w:rsid w:val="00C04625"/>
    <w:rPr>
      <w:rFonts w:ascii="Times New Roman" w:eastAsia="Times New Roman" w:hAnsi="Times New Roman" w:cs="Angsana New"/>
      <w:i/>
      <w:iCs/>
      <w:sz w:val="24"/>
    </w:rPr>
  </w:style>
  <w:style w:type="character" w:customStyle="1" w:styleId="90">
    <w:name w:val="หัวเรื่อง 9 อักขระ"/>
    <w:basedOn w:val="a0"/>
    <w:link w:val="9"/>
    <w:rsid w:val="00C04625"/>
    <w:rPr>
      <w:rFonts w:ascii="Arial" w:eastAsia="Times New Roman" w:hAnsi="Arial" w:cs="Cordia New"/>
      <w:szCs w:val="25"/>
    </w:rPr>
  </w:style>
  <w:style w:type="paragraph" w:styleId="a3">
    <w:name w:val="Body Text"/>
    <w:basedOn w:val="a"/>
    <w:link w:val="a4"/>
    <w:rsid w:val="00C04625"/>
    <w:rPr>
      <w:rFonts w:ascii="Cordia New" w:eastAsia="Cordia New" w:hAnsi="Cordi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C04625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Body Text Indent"/>
    <w:basedOn w:val="a"/>
    <w:link w:val="a6"/>
    <w:rsid w:val="00C04625"/>
    <w:pPr>
      <w:spacing w:after="120"/>
      <w:ind w:left="283"/>
    </w:pPr>
  </w:style>
  <w:style w:type="character" w:customStyle="1" w:styleId="a6">
    <w:name w:val="การเยื้องเนื้อความ อักขระ"/>
    <w:basedOn w:val="a0"/>
    <w:link w:val="a5"/>
    <w:rsid w:val="00C04625"/>
    <w:rPr>
      <w:rFonts w:ascii="Times New Roman" w:eastAsia="Times New Roman" w:hAnsi="Times New Roman" w:cs="Angsana New"/>
      <w:sz w:val="24"/>
    </w:rPr>
  </w:style>
  <w:style w:type="paragraph" w:styleId="a7">
    <w:name w:val="Title"/>
    <w:basedOn w:val="a"/>
    <w:link w:val="a8"/>
    <w:qFormat/>
    <w:rsid w:val="00C04625"/>
    <w:pPr>
      <w:jc w:val="center"/>
    </w:pPr>
    <w:rPr>
      <w:rFonts w:ascii="Cordia New" w:eastAsia="Cordia New" w:hAnsi="Cordia New" w:cs="Wingdings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C04625"/>
    <w:rPr>
      <w:rFonts w:ascii="Cordia New" w:eastAsia="Cordia New" w:hAnsi="Cordia New" w:cs="Wingdings"/>
      <w:b/>
      <w:bCs/>
      <w:sz w:val="36"/>
      <w:szCs w:val="36"/>
    </w:rPr>
  </w:style>
  <w:style w:type="paragraph" w:styleId="a9">
    <w:name w:val="Subtitle"/>
    <w:basedOn w:val="a"/>
    <w:link w:val="aa"/>
    <w:qFormat/>
    <w:rsid w:val="00C04625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character" w:customStyle="1" w:styleId="aa">
    <w:name w:val="ชื่อเรื่องรอง อักขระ"/>
    <w:basedOn w:val="a0"/>
    <w:link w:val="a9"/>
    <w:rsid w:val="00C04625"/>
    <w:rPr>
      <w:rFonts w:ascii="Angsana New" w:eastAsia="Cordia New" w:hAnsi="Cordia New" w:cs="Angsana New"/>
      <w:b/>
      <w:bCs/>
      <w:sz w:val="44"/>
      <w:szCs w:val="44"/>
    </w:rPr>
  </w:style>
  <w:style w:type="paragraph" w:styleId="ab">
    <w:name w:val="header"/>
    <w:basedOn w:val="a"/>
    <w:link w:val="ac"/>
    <w:uiPriority w:val="99"/>
    <w:rsid w:val="00C04625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ac">
    <w:name w:val="หัวกระดาษ อักขระ"/>
    <w:basedOn w:val="a0"/>
    <w:link w:val="ab"/>
    <w:uiPriority w:val="99"/>
    <w:rsid w:val="00C04625"/>
    <w:rPr>
      <w:rFonts w:ascii="Cordia New" w:eastAsia="Cordia New" w:hAnsi="Cordia New" w:cs="Wingdings"/>
      <w:sz w:val="28"/>
    </w:rPr>
  </w:style>
  <w:style w:type="character" w:styleId="ad">
    <w:name w:val="page number"/>
    <w:basedOn w:val="a0"/>
    <w:rsid w:val="00C04625"/>
  </w:style>
  <w:style w:type="paragraph" w:styleId="ae">
    <w:name w:val="footer"/>
    <w:basedOn w:val="a"/>
    <w:link w:val="af"/>
    <w:uiPriority w:val="99"/>
    <w:rsid w:val="00C04625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af">
    <w:name w:val="ท้ายกระดาษ อักขระ"/>
    <w:basedOn w:val="a0"/>
    <w:link w:val="ae"/>
    <w:uiPriority w:val="99"/>
    <w:rsid w:val="00C04625"/>
    <w:rPr>
      <w:rFonts w:ascii="Cordia New" w:eastAsia="Cordia New" w:hAnsi="Cordia New" w:cs="Wingdings"/>
      <w:sz w:val="28"/>
    </w:rPr>
  </w:style>
  <w:style w:type="paragraph" w:styleId="21">
    <w:name w:val="Body Text 2"/>
    <w:basedOn w:val="a"/>
    <w:link w:val="22"/>
    <w:rsid w:val="00C04625"/>
    <w:rPr>
      <w:rFonts w:ascii="Cordia New" w:eastAsia="Cordia New" w:hAnsi="Cord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C04625"/>
    <w:rPr>
      <w:rFonts w:ascii="Cordia New" w:eastAsia="Cordia New" w:hAnsi="Cordia New" w:cs="Angsana New"/>
      <w:sz w:val="32"/>
      <w:szCs w:val="32"/>
    </w:rPr>
  </w:style>
  <w:style w:type="paragraph" w:styleId="af0">
    <w:name w:val="Block Text"/>
    <w:basedOn w:val="a"/>
    <w:rsid w:val="00C04625"/>
    <w:pPr>
      <w:ind w:left="540" w:right="-180"/>
    </w:pPr>
    <w:rPr>
      <w:rFonts w:ascii="Angsana New" w:hAnsi="Angsana New"/>
      <w:sz w:val="32"/>
      <w:szCs w:val="32"/>
    </w:rPr>
  </w:style>
  <w:style w:type="table" w:styleId="af1">
    <w:name w:val="Table Grid"/>
    <w:basedOn w:val="a1"/>
    <w:rsid w:val="00C0462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C04625"/>
    <w:rPr>
      <w:b/>
      <w:bCs/>
    </w:rPr>
  </w:style>
  <w:style w:type="character" w:styleId="af3">
    <w:name w:val="Hyperlink"/>
    <w:basedOn w:val="a0"/>
    <w:rsid w:val="00C0462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04625"/>
    <w:rPr>
      <w:rFonts w:ascii="Tahoma" w:hAnsi="Tahoma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C04625"/>
    <w:rPr>
      <w:rFonts w:ascii="Tahoma" w:eastAsia="Times New Roman" w:hAnsi="Tahoma" w:cs="Angsana New"/>
      <w:sz w:val="16"/>
      <w:szCs w:val="20"/>
    </w:rPr>
  </w:style>
  <w:style w:type="paragraph" w:styleId="af6">
    <w:name w:val="List Paragraph"/>
    <w:basedOn w:val="a"/>
    <w:uiPriority w:val="34"/>
    <w:qFormat/>
    <w:rsid w:val="00C046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C04625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customStyle="1" w:styleId="11">
    <w:name w:val="....+1"/>
    <w:basedOn w:val="Default"/>
    <w:next w:val="Default"/>
    <w:uiPriority w:val="99"/>
    <w:rsid w:val="00C04625"/>
    <w:rPr>
      <w:rFonts w:eastAsia="Times New Roman"/>
      <w:color w:val="auto"/>
    </w:rPr>
  </w:style>
  <w:style w:type="table" w:customStyle="1" w:styleId="12">
    <w:name w:val="เส้นตาราง1"/>
    <w:basedOn w:val="a1"/>
    <w:next w:val="af1"/>
    <w:uiPriority w:val="39"/>
    <w:rsid w:val="00C04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AACC-A87F-4AA0-9ECF-BAA7A58A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16</Pages>
  <Words>4601</Words>
  <Characters>26228</Characters>
  <Application>Microsoft Office Word</Application>
  <DocSecurity>0</DocSecurity>
  <Lines>218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185</cp:revision>
  <cp:lastPrinted>2017-10-16T09:26:00Z</cp:lastPrinted>
  <dcterms:created xsi:type="dcterms:W3CDTF">2016-10-27T07:08:00Z</dcterms:created>
  <dcterms:modified xsi:type="dcterms:W3CDTF">2017-10-16T09:27:00Z</dcterms:modified>
</cp:coreProperties>
</file>