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5C" w:rsidRDefault="00903C5C" w:rsidP="00903C5C">
      <w:pPr>
        <w:pStyle w:val="Default"/>
        <w:rPr>
          <w:cs/>
        </w:rPr>
      </w:pPr>
    </w:p>
    <w:p w:rsidR="0062420D" w:rsidRPr="0062420D" w:rsidRDefault="00903C5C" w:rsidP="0062420D">
      <w:pPr>
        <w:jc w:val="center"/>
        <w:rPr>
          <w:rFonts w:ascii="TH SarabunIT๙" w:hAnsi="TH SarabunIT๙" w:cs="TH SarabunIT๙"/>
        </w:rPr>
      </w:pPr>
      <w:r w:rsidRPr="00903C5C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รายงานวิเคราะห์ความเสี่ยงเกี่ยวกับการปฏิบัติงานที่อาจเกิดผลประโยชน์ทับซ้อน</w:t>
      </w:r>
    </w:p>
    <w:p w:rsidR="0062420D" w:rsidRDefault="0062420D" w:rsidP="0062420D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420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2420D">
        <w:rPr>
          <w:rFonts w:ascii="TH SarabunIT๙" w:hAnsi="TH SarabunIT๙" w:cs="TH SarabunIT๙"/>
          <w:sz w:val="32"/>
          <w:szCs w:val="32"/>
          <w:cs/>
        </w:rPr>
        <w:t>ด้วยสถานการณ์ปัจจุบัน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รัฐบาลภายใต้การนาของพลเอกประยุทธ์จันทร์โอชา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2420D">
        <w:rPr>
          <w:rFonts w:ascii="TH SarabunIT๙" w:hAnsi="TH SarabunIT๙" w:cs="TH SarabunIT๙"/>
          <w:sz w:val="32"/>
          <w:szCs w:val="32"/>
          <w:cs/>
        </w:rPr>
        <w:t>คัญและผลักดันให้การปราบปรามการทุจริตเป็นวาระแห่งชาติโดยการส่งเสริมการบริหารราชการ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แผ่นดินที่มี</w:t>
      </w:r>
      <w:proofErr w:type="spellStart"/>
      <w:r w:rsidRPr="0062420D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62420D">
        <w:rPr>
          <w:rFonts w:ascii="TH SarabunIT๙" w:hAnsi="TH SarabunIT๙" w:cs="TH SarabunIT๙"/>
          <w:sz w:val="32"/>
          <w:szCs w:val="32"/>
          <w:cs/>
        </w:rPr>
        <w:t>บาลยึดหลักการบริหารจัดการที่ดียุทธศาสตร์ว่าด้วยการป้องกันและปราบปรามการทุจริต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ระยะที่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="00C3704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Pr="0062420D">
        <w:rPr>
          <w:rFonts w:ascii="TH SarabunIT๙" w:hAnsi="TH SarabunIT๙" w:cs="TH SarabunIT๙"/>
          <w:sz w:val="32"/>
          <w:szCs w:val="32"/>
        </w:rPr>
        <w:t>(</w:t>
      </w:r>
      <w:r w:rsidRPr="0062420D">
        <w:rPr>
          <w:rFonts w:ascii="TH SarabunIT๙" w:hAnsi="TH SarabunIT๙" w:cs="TH SarabunIT๙"/>
          <w:sz w:val="32"/>
          <w:szCs w:val="32"/>
          <w:cs/>
        </w:rPr>
        <w:t>พ</w:t>
      </w:r>
      <w:r w:rsidRPr="0062420D">
        <w:rPr>
          <w:rFonts w:ascii="TH SarabunIT๙" w:hAnsi="TH SarabunIT๙" w:cs="TH SarabunIT๙"/>
          <w:sz w:val="32"/>
          <w:szCs w:val="32"/>
        </w:rPr>
        <w:t>.</w:t>
      </w:r>
      <w:r w:rsidRPr="0062420D">
        <w:rPr>
          <w:rFonts w:ascii="TH SarabunIT๙" w:hAnsi="TH SarabunIT๙" w:cs="TH SarabunIT๙"/>
          <w:sz w:val="32"/>
          <w:szCs w:val="32"/>
          <w:cs/>
        </w:rPr>
        <w:t>ศ</w:t>
      </w:r>
      <w:r w:rsidRPr="0062420D">
        <w:rPr>
          <w:rFonts w:ascii="TH SarabunIT๙" w:hAnsi="TH SarabunIT๙" w:cs="TH SarabunIT๙"/>
          <w:sz w:val="32"/>
          <w:szCs w:val="32"/>
        </w:rPr>
        <w:t>.</w:t>
      </w:r>
      <w:r w:rsidR="00C37040">
        <w:rPr>
          <w:rFonts w:ascii="TH SarabunIT๙" w:hAnsi="TH SarabunIT๙" w:cs="TH SarabunIT๙"/>
          <w:sz w:val="32"/>
          <w:szCs w:val="32"/>
          <w:cs/>
        </w:rPr>
        <w:t>๒๕</w:t>
      </w:r>
      <w:r w:rsidR="003D4BE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B1521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2420D">
        <w:rPr>
          <w:rFonts w:ascii="TH SarabunIT๙" w:hAnsi="TH SarabunIT๙" w:cs="TH SarabunIT๙"/>
          <w:sz w:val="32"/>
          <w:szCs w:val="32"/>
        </w:rPr>
        <w:t>-</w:t>
      </w:r>
      <w:r w:rsidR="00C37040">
        <w:rPr>
          <w:rFonts w:ascii="TH SarabunIT๙" w:hAnsi="TH SarabunIT๙" w:cs="TH SarabunIT๙"/>
          <w:sz w:val="32"/>
          <w:szCs w:val="32"/>
          <w:cs/>
        </w:rPr>
        <w:t>๒๕๖</w:t>
      </w:r>
      <w:r w:rsidR="00C3704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2420D">
        <w:rPr>
          <w:rFonts w:ascii="TH SarabunIT๙" w:hAnsi="TH SarabunIT๙" w:cs="TH SarabunIT๙"/>
          <w:sz w:val="32"/>
          <w:szCs w:val="32"/>
        </w:rPr>
        <w:t xml:space="preserve">) </w:t>
      </w:r>
      <w:r w:rsidRPr="0062420D">
        <w:rPr>
          <w:rFonts w:ascii="TH SarabunIT๙" w:hAnsi="TH SarabunIT๙" w:cs="TH SarabunIT๙"/>
          <w:sz w:val="32"/>
          <w:szCs w:val="32"/>
          <w:cs/>
        </w:rPr>
        <w:t>คณะรัฐมนตรีเมื่อวันที่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๕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มีมติให้หน่วยงานภาครัฐทุกหน่วยงานเข้าร่วมการประเมินคุณธรรมและความโปร่งใสในการดาเนินงานของหน่วยงานภาครัฐ</w:t>
      </w:r>
      <w:r w:rsidRPr="0062420D">
        <w:rPr>
          <w:rFonts w:ascii="TH SarabunIT๙" w:hAnsi="TH SarabunIT๙" w:cs="TH SarabunIT๙"/>
          <w:sz w:val="32"/>
          <w:szCs w:val="32"/>
        </w:rPr>
        <w:t xml:space="preserve"> ( </w:t>
      </w:r>
      <w:proofErr w:type="spellStart"/>
      <w:r w:rsidRPr="0062420D"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 w:rsidRPr="0062420D">
        <w:rPr>
          <w:rFonts w:ascii="TH SarabunIT๙" w:hAnsi="TH SarabunIT๙" w:cs="TH SarabunIT๙"/>
          <w:sz w:val="32"/>
          <w:szCs w:val="32"/>
        </w:rPr>
        <w:t xml:space="preserve"> &amp; Transparency Assessment : ITA ) </w:t>
      </w:r>
      <w:r w:rsidRPr="0062420D">
        <w:rPr>
          <w:rFonts w:ascii="TH SarabunIT๙" w:hAnsi="TH SarabunIT๙" w:cs="TH SarabunIT๙"/>
          <w:sz w:val="32"/>
          <w:szCs w:val="32"/>
          <w:cs/>
        </w:rPr>
        <w:t>เพื่อให้การดาเนินงานด้านการประเมินคุณธรรมและความโปร่งใส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เป็นไปอย่างจริงจังต่อเนื่อง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เทศบาลตำบลควนเสาธงได้</w:t>
      </w:r>
      <w:r w:rsidRPr="0062420D">
        <w:rPr>
          <w:rFonts w:ascii="TH SarabunIT๙" w:hAnsi="TH SarabunIT๙" w:cs="TH SarabunIT๙"/>
          <w:sz w:val="32"/>
          <w:szCs w:val="32"/>
          <w:cs/>
        </w:rPr>
        <w:t>จัดส่งข้อมูลตามแบบส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2420D">
        <w:rPr>
          <w:rFonts w:ascii="TH SarabunIT๙" w:hAnsi="TH SarabunIT๙" w:cs="TH SarabunIT๙"/>
          <w:sz w:val="32"/>
          <w:szCs w:val="32"/>
          <w:cs/>
        </w:rPr>
        <w:t>รวจใช้หลักฐานเชิงประจักษ์</w:t>
      </w:r>
      <w:r w:rsidRPr="0062420D">
        <w:rPr>
          <w:rFonts w:ascii="TH SarabunIT๙" w:hAnsi="TH SarabunIT๙" w:cs="TH SarabunIT๙"/>
          <w:sz w:val="32"/>
          <w:szCs w:val="32"/>
        </w:rPr>
        <w:t xml:space="preserve"> ( </w:t>
      </w:r>
      <w:proofErr w:type="spellStart"/>
      <w:r w:rsidRPr="0062420D">
        <w:rPr>
          <w:rFonts w:ascii="TH SarabunIT๙" w:hAnsi="TH SarabunIT๙" w:cs="TH SarabunIT๙"/>
          <w:sz w:val="32"/>
          <w:szCs w:val="32"/>
        </w:rPr>
        <w:t>Evidencebased</w:t>
      </w:r>
      <w:proofErr w:type="spellEnd"/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2420D"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 w:rsidRPr="0062420D">
        <w:rPr>
          <w:rFonts w:ascii="TH SarabunIT๙" w:hAnsi="TH SarabunIT๙" w:cs="TH SarabunIT๙"/>
          <w:sz w:val="32"/>
          <w:szCs w:val="32"/>
        </w:rPr>
        <w:t xml:space="preserve"> &amp; Transparency Assessment ) </w:t>
      </w:r>
      <w:r>
        <w:rPr>
          <w:rFonts w:ascii="TH SarabunIT๙" w:hAnsi="TH SarabunIT๙" w:cs="TH SarabunIT๙"/>
          <w:sz w:val="32"/>
          <w:szCs w:val="32"/>
          <w:cs/>
        </w:rPr>
        <w:t>ซึ่งการจัดท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ข้อมูลตามแบบส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2420D">
        <w:rPr>
          <w:rFonts w:ascii="TH SarabunIT๙" w:hAnsi="TH SarabunIT๙" w:cs="TH SarabunIT๙"/>
          <w:sz w:val="32"/>
          <w:szCs w:val="32"/>
          <w:cs/>
        </w:rPr>
        <w:t>รวจใช้หลักฐานเชิงประจักษ์</w:t>
      </w:r>
      <w:r w:rsidRPr="0062420D">
        <w:rPr>
          <w:rFonts w:ascii="TH SarabunIT๙" w:hAnsi="TH SarabunIT๙" w:cs="TH SarabunIT๙"/>
          <w:sz w:val="32"/>
          <w:szCs w:val="32"/>
        </w:rPr>
        <w:t xml:space="preserve"> (ITA) </w:t>
      </w: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62420D">
        <w:rPr>
          <w:rFonts w:ascii="TH SarabunIT๙" w:hAnsi="TH SarabunIT๙" w:cs="TH SarabunIT๙"/>
          <w:sz w:val="32"/>
          <w:szCs w:val="32"/>
          <w:cs/>
        </w:rPr>
        <w:t>มีการมุ่งเน้นในเรื่องการป้องกันผลประโยชน์ทับซ้อน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และเรื่องการป้องกันผลประโยชน์ทับซ้อนยัง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หนดเป็นค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ถามในแบบส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2420D">
        <w:rPr>
          <w:rFonts w:ascii="TH SarabunIT๙" w:hAnsi="TH SarabunIT๙" w:cs="TH SarabunIT๙"/>
          <w:sz w:val="32"/>
          <w:szCs w:val="32"/>
          <w:cs/>
        </w:rPr>
        <w:t>รวจใช้หลักฐานเชิงประจักษ์</w:t>
      </w:r>
      <w:r w:rsidRPr="0062420D">
        <w:rPr>
          <w:rFonts w:ascii="TH SarabunIT๙" w:hAnsi="TH SarabunIT๙" w:cs="TH SarabunIT๙"/>
          <w:sz w:val="32"/>
          <w:szCs w:val="32"/>
        </w:rPr>
        <w:t xml:space="preserve"> (ITA) </w:t>
      </w:r>
      <w:r w:rsidRPr="0062420D">
        <w:rPr>
          <w:rFonts w:ascii="TH SarabunIT๙" w:hAnsi="TH SarabunIT๙" w:cs="TH SarabunIT๙"/>
          <w:sz w:val="32"/>
          <w:szCs w:val="32"/>
          <w:cs/>
        </w:rPr>
        <w:t>ซึ่งเจ้าหน้าที่ในหน่วยงานยังไม่มีความรู้ความ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เข้าใจและตระหนักถึงความส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2420D">
        <w:rPr>
          <w:rFonts w:ascii="TH SarabunIT๙" w:hAnsi="TH SarabunIT๙" w:cs="TH SarabunIT๙"/>
          <w:sz w:val="32"/>
          <w:szCs w:val="32"/>
          <w:cs/>
        </w:rPr>
        <w:t>คัญในเรื่องป้องกันและปราบปรามการทุจริตตามที่นโยบายของรัฐบาล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ที่อาจท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2420D">
        <w:rPr>
          <w:rFonts w:ascii="TH SarabunIT๙" w:hAnsi="TH SarabunIT๙" w:cs="TH SarabunIT๙"/>
          <w:sz w:val="32"/>
          <w:szCs w:val="32"/>
          <w:cs/>
        </w:rPr>
        <w:t>ให้การปฏิบัติงานตามหน้าที่มีความเสี่ยงในเรื่องผลประโยชน์ทับซ้อน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1D40" w:rsidRDefault="00891D40" w:rsidP="00891D40">
      <w:pPr>
        <w:pStyle w:val="Default"/>
      </w:pPr>
    </w:p>
    <w:p w:rsidR="00891D40" w:rsidRPr="00F75530" w:rsidRDefault="00891D40" w:rsidP="00891D4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F75530">
        <w:rPr>
          <w:rFonts w:ascii="TH SarabunIT๙" w:hAnsi="TH SarabunIT๙" w:cs="TH SarabunIT๙"/>
        </w:rPr>
        <w:t xml:space="preserve"> </w:t>
      </w:r>
      <w:r w:rsidRPr="00F75530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  <w:r w:rsidRPr="00F755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1D40" w:rsidRPr="00F75530" w:rsidRDefault="00891D40" w:rsidP="00891D40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755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5530">
        <w:rPr>
          <w:rFonts w:ascii="TH SarabunIT๙" w:hAnsi="TH SarabunIT๙" w:cs="TH SarabunIT๙"/>
          <w:sz w:val="32"/>
          <w:szCs w:val="32"/>
          <w:cs/>
        </w:rPr>
        <w:t>เจ้าหน้าที่ในหน่วยงานมีความเสี่ยงในการปฏิบัติหน้าที่ที่อาจเกิดผลประโยชน์ทับซ้อน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เพราะเจ้าหน้าที่ไม่มีความรู้ความเข้าใจในเรื่องการป้องกันผลประโยชน์ทับซ้อนในการปฏิบัติหน้าที่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5530" w:rsidRPr="00F75530" w:rsidRDefault="00891D40" w:rsidP="00F75530">
      <w:pPr>
        <w:pStyle w:val="Default"/>
        <w:rPr>
          <w:rFonts w:ascii="TH SarabunIT๙" w:hAnsi="TH SarabunIT๙" w:cs="TH SarabunIT๙"/>
        </w:rPr>
      </w:pPr>
      <w:r w:rsidRPr="00F755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75530" w:rsidRPr="00F75530" w:rsidRDefault="00F75530" w:rsidP="00F75530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75530">
        <w:rPr>
          <w:rFonts w:ascii="TH SarabunIT๙" w:hAnsi="TH SarabunIT๙" w:cs="TH SarabunIT๙"/>
        </w:rPr>
        <w:t xml:space="preserve"> </w:t>
      </w:r>
      <w:r w:rsidRPr="00F75530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แนวทางการแก้ปัญหา</w:t>
      </w:r>
      <w:r w:rsidRPr="00F755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75530" w:rsidRDefault="00F75530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75530">
        <w:rPr>
          <w:rFonts w:ascii="TH SarabunIT๙" w:hAnsi="TH SarabunIT๙" w:cs="TH SarabunIT๙"/>
          <w:sz w:val="32"/>
          <w:szCs w:val="32"/>
        </w:rPr>
        <w:t xml:space="preserve">1. </w:t>
      </w:r>
      <w:r w:rsidR="002A78F5">
        <w:rPr>
          <w:rFonts w:ascii="TH SarabunIT๙" w:hAnsi="TH SarabunIT๙" w:cs="TH SarabunIT๙" w:hint="cs"/>
          <w:sz w:val="32"/>
          <w:szCs w:val="32"/>
          <w:cs/>
        </w:rPr>
        <w:tab/>
      </w:r>
      <w:r w:rsidRPr="00F75530">
        <w:rPr>
          <w:rFonts w:ascii="TH SarabunIT๙" w:hAnsi="TH SarabunIT๙" w:cs="TH SarabunIT๙"/>
          <w:sz w:val="32"/>
          <w:szCs w:val="32"/>
          <w:cs/>
        </w:rPr>
        <w:t>เห็นควรจัดประชุมให้ความรู้แก่เจ้าหน้าที่ในเรื่อง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วินัย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และการป้องกัน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เพื่อให้ความรู้แก่เจ้าหน้าที่ในหน่วยงานและป้องกันความเสี่ยงในการปฏิบัติหน้าที่ที่อาจเกิดผลประโยชน์ทับซ้อน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1D40" w:rsidRDefault="00F75530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5530">
        <w:rPr>
          <w:rFonts w:ascii="TH SarabunIT๙" w:hAnsi="TH SarabunIT๙" w:cs="TH SarabunIT๙"/>
          <w:sz w:val="32"/>
          <w:szCs w:val="32"/>
          <w:cs/>
        </w:rPr>
        <w:t>๒</w:t>
      </w:r>
      <w:r w:rsidRPr="00F75530">
        <w:rPr>
          <w:rFonts w:ascii="TH SarabunIT๙" w:hAnsi="TH SarabunIT๙" w:cs="TH SarabunIT๙"/>
          <w:sz w:val="32"/>
          <w:szCs w:val="32"/>
        </w:rPr>
        <w:t xml:space="preserve">. </w:t>
      </w:r>
      <w:r w:rsidR="002A78F5">
        <w:rPr>
          <w:rFonts w:ascii="TH SarabunIT๙" w:hAnsi="TH SarabunIT๙" w:cs="TH SarabunIT๙"/>
          <w:sz w:val="32"/>
          <w:szCs w:val="32"/>
        </w:rPr>
        <w:tab/>
      </w:r>
      <w:r w:rsidRPr="00F75530">
        <w:rPr>
          <w:rFonts w:ascii="TH SarabunIT๙" w:hAnsi="TH SarabunIT๙" w:cs="TH SarabunIT๙"/>
          <w:sz w:val="32"/>
          <w:szCs w:val="32"/>
          <w:cs/>
        </w:rPr>
        <w:t>เห็นจัดท</w:t>
      </w:r>
      <w:r w:rsidR="002A78F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530">
        <w:rPr>
          <w:rFonts w:ascii="TH SarabunIT๙" w:hAnsi="TH SarabunIT๙" w:cs="TH SarabunIT๙"/>
          <w:sz w:val="32"/>
          <w:szCs w:val="32"/>
          <w:cs/>
        </w:rPr>
        <w:t>คู่มือบริหารจัดการเพื่อป้องกันผลประโยชน์ทับซ้อน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เผยแพร่ให้เจ้าหน้าที่ในหน่วยงาน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เพื่อให้ความรู้แก่เจ้าหน้าที่ในหน่วยงานและป้องกันความเสี่ยงในการปฏิบัติหน้าที่ที่อาจเกิดผลประโยชน์ทับซ้อน</w:t>
      </w: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1BE" w:rsidRDefault="003821BE" w:rsidP="003821BE">
      <w:pPr>
        <w:pStyle w:val="Default"/>
        <w:tabs>
          <w:tab w:val="left" w:pos="1134"/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3821BE" w:rsidRDefault="003821BE" w:rsidP="003821BE">
      <w:pPr>
        <w:pStyle w:val="Default"/>
        <w:tabs>
          <w:tab w:val="left" w:pos="1134"/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60799" w:rsidRPr="00C60799" w:rsidRDefault="00C60799" w:rsidP="00C60799">
      <w:pPr>
        <w:pStyle w:val="Default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C60799">
        <w:rPr>
          <w:rFonts w:ascii="TH SarabunIT๙" w:hAnsi="TH SarabunIT๙" w:cs="TH SarabunIT๙"/>
          <w:b/>
          <w:bCs/>
          <w:sz w:val="36"/>
          <w:szCs w:val="36"/>
          <w:cs/>
        </w:rPr>
        <w:t>การวิเคราะห์ความเสี่ยงเกี่ยวกับการปฏิบัติงานที่อาจเกิดผลประโยชน์ทับซ้อน</w:t>
      </w:r>
      <w:r w:rsidRPr="00C6079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C60799">
        <w:rPr>
          <w:rFonts w:ascii="TH SarabunIT๙" w:hAnsi="TH SarabunIT๙" w:cs="TH SarabunIT๙"/>
          <w:b/>
          <w:bCs/>
          <w:sz w:val="36"/>
          <w:szCs w:val="36"/>
          <w:cs/>
        </w:rPr>
        <w:t>ประจ</w:t>
      </w:r>
      <w:r w:rsidRPr="00C60799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C60799">
        <w:rPr>
          <w:rFonts w:ascii="TH SarabunIT๙" w:hAnsi="TH SarabunIT๙" w:cs="TH SarabunIT๙"/>
          <w:b/>
          <w:bCs/>
          <w:sz w:val="36"/>
          <w:szCs w:val="36"/>
          <w:cs/>
        </w:rPr>
        <w:t>ปี</w:t>
      </w:r>
      <w:r w:rsidRPr="00C60799">
        <w:rPr>
          <w:rFonts w:ascii="TH SarabunIT๙" w:hAnsi="TH SarabunIT๙" w:cs="TH SarabunIT๙"/>
          <w:b/>
          <w:bCs/>
          <w:sz w:val="36"/>
          <w:szCs w:val="36"/>
        </w:rPr>
        <w:t xml:space="preserve"> 256</w:t>
      </w:r>
      <w:r w:rsidR="00CC106A">
        <w:rPr>
          <w:rFonts w:ascii="TH SarabunIT๙" w:hAnsi="TH SarabunIT๙" w:cs="TH SarabunIT๙"/>
          <w:b/>
          <w:bCs/>
          <w:sz w:val="36"/>
          <w:szCs w:val="36"/>
        </w:rPr>
        <w:t>4</w:t>
      </w:r>
      <w:r w:rsidRPr="00C60799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เทศบาลตำบลควนเสาธง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อำเภอตะโหมด  จังหวัดพัทลุง</w:t>
      </w:r>
    </w:p>
    <w:p w:rsidR="00C60799" w:rsidRDefault="00C60799" w:rsidP="00C60799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  <w:r w:rsidRPr="00C60799">
        <w:rPr>
          <w:rFonts w:ascii="TH SarabunIT๙" w:hAnsi="TH SarabunIT๙" w:cs="TH SarabunIT๙"/>
          <w:b/>
          <w:bCs/>
          <w:sz w:val="40"/>
          <w:szCs w:val="40"/>
        </w:rPr>
        <w:t>*********************************</w:t>
      </w:r>
    </w:p>
    <w:p w:rsidR="002D306C" w:rsidRDefault="002D306C" w:rsidP="002D306C">
      <w:pPr>
        <w:pStyle w:val="Default"/>
      </w:pPr>
    </w:p>
    <w:p w:rsidR="002D306C" w:rsidRPr="00740E5F" w:rsidRDefault="002D306C" w:rsidP="002D306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40E5F">
        <w:rPr>
          <w:rFonts w:ascii="TH SarabunIT๙" w:hAnsi="TH SarabunIT๙" w:cs="TH SarabunIT๙"/>
          <w:sz w:val="32"/>
          <w:szCs w:val="32"/>
        </w:rPr>
        <w:t xml:space="preserve">1. </w:t>
      </w:r>
      <w:r w:rsidRPr="00740E5F">
        <w:rPr>
          <w:rFonts w:ascii="TH SarabunIT๙" w:hAnsi="TH SarabunIT๙" w:cs="TH SarabunIT๙"/>
          <w:sz w:val="32"/>
          <w:szCs w:val="32"/>
          <w:cs/>
        </w:rPr>
        <w:t>ความเป็นมา</w:t>
      </w:r>
      <w:r w:rsidRPr="00740E5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D306C" w:rsidRDefault="00740E5F" w:rsidP="00760478">
      <w:pPr>
        <w:pStyle w:val="Default"/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เทศบาลตำบลควนเสาธง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แผนปฏิบัติการป้องกันและปราบปรามการทุจริตภาครัฐ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พ</w:t>
      </w:r>
      <w:r w:rsidR="002D306C" w:rsidRPr="00740E5F">
        <w:rPr>
          <w:rFonts w:ascii="TH SarabunIT๙" w:hAnsi="TH SarabunIT๙" w:cs="TH SarabunIT๙"/>
          <w:sz w:val="32"/>
          <w:szCs w:val="32"/>
        </w:rPr>
        <w:t>.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ศ</w:t>
      </w:r>
      <w:r w:rsidR="003D4BED">
        <w:rPr>
          <w:rFonts w:ascii="TH SarabunIT๙" w:hAnsi="TH SarabunIT๙" w:cs="TH SarabunIT๙"/>
          <w:sz w:val="32"/>
          <w:szCs w:val="32"/>
        </w:rPr>
        <w:t>.2561 - 2564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เพื่อให้การปฏิบัติการป้องกันและปราบปรามการทุจริตในภาครัฐ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ไปสู่การปฏิบัติได้อย่างเป็นรูปธรรม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โดยพิจารณาสอดคล้องกับเจตนารมณ์ของรัฐธรรมนูญแห่งราชอาณาจักรไทย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ฉ</w:t>
      </w:r>
      <w:r>
        <w:rPr>
          <w:rFonts w:ascii="TH SarabunIT๙" w:hAnsi="TH SarabunIT๙" w:cs="TH SarabunIT๙" w:hint="cs"/>
          <w:sz w:val="32"/>
          <w:szCs w:val="32"/>
          <w:cs/>
        </w:rPr>
        <w:t>บั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บชั่วคราว</w:t>
      </w:r>
      <w:r w:rsidR="002D306C" w:rsidRPr="00740E5F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พ</w:t>
      </w:r>
      <w:r w:rsidR="002D306C" w:rsidRPr="00740E5F">
        <w:rPr>
          <w:rFonts w:ascii="TH SarabunIT๙" w:hAnsi="TH SarabunIT๙" w:cs="TH SarabunIT๙"/>
          <w:sz w:val="32"/>
          <w:szCs w:val="32"/>
        </w:rPr>
        <w:t>.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ศ</w:t>
      </w:r>
      <w:r w:rsidR="002D306C" w:rsidRPr="00740E5F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557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พระราชบัญญัติข้อมูลข่าวสารของทางราชการ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พ</w:t>
      </w:r>
      <w:r w:rsidR="002D306C" w:rsidRPr="00740E5F">
        <w:rPr>
          <w:rFonts w:ascii="TH SarabunIT๙" w:hAnsi="TH SarabunIT๙" w:cs="TH SarabunIT๙"/>
          <w:sz w:val="32"/>
          <w:szCs w:val="32"/>
        </w:rPr>
        <w:t>.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ศ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.2540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พ</w:t>
      </w:r>
      <w:r w:rsidR="002D306C" w:rsidRPr="00740E5F">
        <w:rPr>
          <w:rFonts w:ascii="TH SarabunIT๙" w:hAnsi="TH SarabunIT๙" w:cs="TH SarabunIT๙"/>
          <w:sz w:val="32"/>
          <w:szCs w:val="32"/>
        </w:rPr>
        <w:t>.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ศ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.2546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ยุทธศาสตร์ชาติว่าด้วยการป้องกันและปราบปรามการทุจริต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ระยะที่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3(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พ</w:t>
      </w:r>
      <w:r w:rsidR="002D306C" w:rsidRPr="00740E5F">
        <w:rPr>
          <w:rFonts w:ascii="TH SarabunIT๙" w:hAnsi="TH SarabunIT๙" w:cs="TH SarabunIT๙"/>
          <w:sz w:val="32"/>
          <w:szCs w:val="32"/>
        </w:rPr>
        <w:t>.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ศ</w:t>
      </w:r>
      <w:r w:rsidR="002D306C" w:rsidRPr="00740E5F">
        <w:rPr>
          <w:rFonts w:ascii="TH SarabunIT๙" w:hAnsi="TH SarabunIT๙" w:cs="TH SarabunIT๙"/>
          <w:sz w:val="32"/>
          <w:szCs w:val="32"/>
        </w:rPr>
        <w:t>.2560-2564)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หนดให้ปลูกฝังค่านิยม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นึกในการรักษาศักดิ์ศรีความเป็นข้าราชการและความซื่อสัตย์สุจริต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ควบคู่กับการบริหารจัดการภาครัฐ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ที่มีประสิทธิภาพ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เพื่อป้องกันและปราบปรามการทุจริตและประพฤติมิชอบของเจ้าหน้าที่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รวมถึง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สั่งคณะรักษาความสงบแห่งชาติ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ที่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69/2557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18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2557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เรื่องมาตรการป้องกันและแก้ไขปัญหาการทุจริตประพฤติมิชอบ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ได้มีคาสั่งให้ทุกส่วนราชการและหน่วยงานของรัฐก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หนดมาตรการหรือแนวทางป้องกันและแก้ปัญหาการทุจริตประพฤติมิชอบ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ในส่วนราชการ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องรัฐโดยมุ่งเน้นการสร้าง</w:t>
      </w:r>
      <w:proofErr w:type="spellStart"/>
      <w:r w:rsidR="002D306C" w:rsidRPr="00740E5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2D306C" w:rsidRPr="00740E5F">
        <w:rPr>
          <w:rFonts w:ascii="TH SarabunIT๙" w:hAnsi="TH SarabunIT๙" w:cs="TH SarabunIT๙"/>
          <w:sz w:val="32"/>
          <w:szCs w:val="32"/>
          <w:cs/>
        </w:rPr>
        <w:t>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ในการบริหารงาน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และส่งเสริมการมีส่วนร่วมจากทุกภาคส่วนในการตรวจสอบ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เฝ้าระวังเพื่อสกัดกั้นมิให้เกิด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การทุจริตประพฤติมิชอบ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ตามนโยบายคณะรัฐมนต</w:t>
      </w:r>
      <w:r>
        <w:rPr>
          <w:rFonts w:ascii="TH SarabunIT๙" w:hAnsi="TH SarabunIT๙" w:cs="TH SarabunIT๙" w:hint="cs"/>
          <w:sz w:val="32"/>
          <w:szCs w:val="32"/>
          <w:cs/>
        </w:rPr>
        <w:t>รี</w:t>
      </w:r>
      <w:r w:rsidR="008A29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ที่พลเอกประยุทธ์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จันทร์โอชา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นายกรัฐมนตรี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ได้แถลง</w:t>
      </w:r>
      <w:r w:rsidR="008A295F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ต่อสภานิติบัญญัติแห่งชาติ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12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2557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อ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10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เรื่องการส่งเสริมการบริหารราชการแผ่นดิน</w:t>
      </w:r>
      <w:r w:rsidR="008A295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ที่มี</w:t>
      </w:r>
      <w:proofErr w:type="spellStart"/>
      <w:r w:rsidR="002D306C" w:rsidRPr="00740E5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2D306C" w:rsidRPr="00740E5F">
        <w:rPr>
          <w:rFonts w:ascii="TH SarabunIT๙" w:hAnsi="TH SarabunIT๙" w:cs="TH SarabunIT๙"/>
          <w:sz w:val="32"/>
          <w:szCs w:val="32"/>
          <w:cs/>
        </w:rPr>
        <w:t>บาล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012D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4448F" w:rsidRDefault="0074448F" w:rsidP="0074448F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4448F" w:rsidRPr="0074448F" w:rsidRDefault="0074448F" w:rsidP="0074448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4448F">
        <w:rPr>
          <w:rFonts w:ascii="TH SarabunIT๙" w:hAnsi="TH SarabunIT๙" w:cs="TH SarabunIT๙"/>
          <w:sz w:val="32"/>
          <w:szCs w:val="32"/>
        </w:rPr>
        <w:t xml:space="preserve">2. </w:t>
      </w:r>
      <w:r w:rsidRPr="0074448F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4448F" w:rsidRDefault="0074448F" w:rsidP="00760478">
      <w:pPr>
        <w:pStyle w:val="Default"/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4448F">
        <w:rPr>
          <w:rFonts w:ascii="TH SarabunIT๙" w:hAnsi="TH SarabunIT๙" w:cs="TH SarabunIT๙"/>
          <w:sz w:val="32"/>
          <w:szCs w:val="32"/>
          <w:cs/>
        </w:rPr>
        <w:t>การมีผลประโยชน์ทับซ้อนถือเป็นการทุจริตคอร์รัปชั่นประเภทหนึ่ง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="00032888">
        <w:rPr>
          <w:rFonts w:ascii="TH SarabunIT๙" w:hAnsi="TH SarabunIT๙" w:cs="TH SarabunIT๙"/>
          <w:sz w:val="32"/>
          <w:szCs w:val="32"/>
          <w:cs/>
        </w:rPr>
        <w:t>เพราะเป็นการแสวงหาประโยชน์ส่วนบุคคลโดยละเม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ิด</w:t>
      </w:r>
      <w:r w:rsidRPr="0074448F">
        <w:rPr>
          <w:rFonts w:ascii="TH SarabunIT๙" w:hAnsi="TH SarabunIT๙" w:cs="TH SarabunIT๙"/>
          <w:sz w:val="32"/>
          <w:szCs w:val="32"/>
          <w:cs/>
        </w:rPr>
        <w:t>ต่อกฎหมาย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2888">
        <w:rPr>
          <w:rFonts w:ascii="TH SarabunIT๙" w:hAnsi="TH SarabunIT๙" w:cs="TH SarabunIT๙"/>
          <w:sz w:val="32"/>
          <w:szCs w:val="32"/>
          <w:cs/>
        </w:rPr>
        <w:t>และหลั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74448F">
        <w:rPr>
          <w:rFonts w:ascii="TH SarabunIT๙" w:hAnsi="TH SarabunIT๙" w:cs="TH SarabunIT๙"/>
          <w:sz w:val="32"/>
          <w:szCs w:val="32"/>
          <w:cs/>
        </w:rPr>
        <w:t>จริยธรรมโดยการใช้อ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32888">
        <w:rPr>
          <w:rFonts w:ascii="TH SarabunIT๙" w:hAnsi="TH SarabunIT๙" w:cs="TH SarabunIT๙"/>
          <w:sz w:val="32"/>
          <w:szCs w:val="32"/>
          <w:cs/>
        </w:rPr>
        <w:t>นาจในต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448F">
        <w:rPr>
          <w:rFonts w:ascii="TH SarabunIT๙" w:hAnsi="TH SarabunIT๙" w:cs="TH SarabunIT๙"/>
          <w:sz w:val="32"/>
          <w:szCs w:val="32"/>
          <w:cs/>
        </w:rPr>
        <w:t>แหน่งหน้าที่ไปแทรกแซงการใช้ดุลยพินิจในกระบวนการตัดสินใจของเจ้าที่ของรัฐ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จนท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448F">
        <w:rPr>
          <w:rFonts w:ascii="TH SarabunIT๙" w:hAnsi="TH SarabunIT๙" w:cs="TH SarabunIT๙"/>
          <w:sz w:val="32"/>
          <w:szCs w:val="32"/>
          <w:cs/>
        </w:rPr>
        <w:t>ให้เกิดการละทิ้งคุณธรรมในการปฏิบัติหน้าที่สาธารณะ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ขาดความเป็นอิสระ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ความเป็นกลาง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และความชอบ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ส่งผลกระทบต่อประโยชน์ส่วนรวม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="00032888">
        <w:rPr>
          <w:rFonts w:ascii="TH SarabunIT๙" w:hAnsi="TH SarabunIT๙" w:cs="TH SarabunIT๙"/>
          <w:sz w:val="32"/>
          <w:szCs w:val="32"/>
          <w:cs/>
        </w:rPr>
        <w:t>ประกอบกับ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032888">
        <w:rPr>
          <w:rFonts w:ascii="TH SarabunIT๙" w:hAnsi="TH SarabunIT๙" w:cs="TH SarabunIT๙"/>
          <w:sz w:val="32"/>
          <w:szCs w:val="32"/>
          <w:cs/>
        </w:rPr>
        <w:t>ท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448F">
        <w:rPr>
          <w:rFonts w:ascii="TH SarabunIT๙" w:hAnsi="TH SarabunIT๙" w:cs="TH SarabunIT๙"/>
          <w:sz w:val="32"/>
          <w:szCs w:val="32"/>
          <w:cs/>
        </w:rPr>
        <w:t>ให้ผลประโยชน์ของหน่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74448F">
        <w:rPr>
          <w:rFonts w:ascii="TH SarabunIT๙" w:hAnsi="TH SarabunIT๙" w:cs="TH SarabunIT๙"/>
          <w:sz w:val="32"/>
          <w:szCs w:val="32"/>
          <w:cs/>
        </w:rPr>
        <w:t>ยงาน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สถาบัน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สังคมต้องสูญเสียไป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โดยอาจอยูในรูปของผลประโยชน์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74448F">
        <w:rPr>
          <w:rFonts w:ascii="TH SarabunIT๙" w:hAnsi="TH SarabunIT๙" w:cs="TH SarabunIT๙"/>
          <w:sz w:val="32"/>
          <w:szCs w:val="32"/>
          <w:cs/>
        </w:rPr>
        <w:t>ทางการเงิน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คุณภาพการให้บริการ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ความเป็นธรร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74448F">
        <w:rPr>
          <w:rFonts w:ascii="TH SarabunIT๙" w:hAnsi="TH SarabunIT๙" w:cs="TH SarabunIT๙"/>
          <w:sz w:val="32"/>
          <w:szCs w:val="32"/>
          <w:cs/>
        </w:rPr>
        <w:t>ในสังคม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ฯลฯ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อย่างไรก็ตามท่ามกลางผู้ที่จงใจกระท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448F">
        <w:rPr>
          <w:rFonts w:ascii="TH SarabunIT๙" w:hAnsi="TH SarabunIT๙" w:cs="TH SarabunIT๙"/>
          <w:sz w:val="32"/>
          <w:szCs w:val="32"/>
          <w:cs/>
        </w:rPr>
        <w:t>ความผิดยังพบผู้กระทาความผิดโ</w:t>
      </w:r>
      <w:r w:rsidR="00032888">
        <w:rPr>
          <w:rFonts w:ascii="TH SarabunIT๙" w:hAnsi="TH SarabunIT๙" w:cs="TH SarabunIT๙"/>
          <w:sz w:val="32"/>
          <w:szCs w:val="32"/>
          <w:cs/>
        </w:rPr>
        <w:t>ดยไม่เจตนาหรือกระโดยไม่รู้เป็นจ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448F">
        <w:rPr>
          <w:rFonts w:ascii="TH SarabunIT๙" w:hAnsi="TH SarabunIT๙" w:cs="TH SarabunIT๙"/>
          <w:sz w:val="32"/>
          <w:szCs w:val="32"/>
          <w:cs/>
        </w:rPr>
        <w:t>นวนมาก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น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448F">
        <w:rPr>
          <w:rFonts w:ascii="TH SarabunIT๙" w:hAnsi="TH SarabunIT๙" w:cs="TH SarabunIT๙"/>
          <w:sz w:val="32"/>
          <w:szCs w:val="32"/>
          <w:cs/>
        </w:rPr>
        <w:t>ไปสู่การถูกกล่าวหาร้องเรียน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74448F">
        <w:rPr>
          <w:rFonts w:ascii="TH SarabunIT๙" w:hAnsi="TH SarabunIT๙" w:cs="TH SarabunIT๙"/>
          <w:sz w:val="32"/>
          <w:szCs w:val="32"/>
          <w:cs/>
        </w:rPr>
        <w:t>หรือถูกลงโทษ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เรื่องผลประโยชน์ทับซ้อนหรือความขัดแย้งกันระหว่างผลประโยชน์ส่วนตัวกับผลประโยชน์ส่วนรวม</w:t>
      </w:r>
      <w:r w:rsidR="00032888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</w:rPr>
        <w:t xml:space="preserve">(Conflict of </w:t>
      </w:r>
      <w:proofErr w:type="spellStart"/>
      <w:r w:rsidRPr="0074448F">
        <w:rPr>
          <w:rFonts w:ascii="TH SarabunIT๙" w:hAnsi="TH SarabunIT๙" w:cs="TH SarabunIT๙"/>
          <w:sz w:val="32"/>
          <w:szCs w:val="32"/>
        </w:rPr>
        <w:t>Interest:COI</w:t>
      </w:r>
      <w:proofErr w:type="spellEnd"/>
      <w:r w:rsidRPr="0074448F">
        <w:rPr>
          <w:rFonts w:ascii="TH SarabunIT๙" w:hAnsi="TH SarabunIT๙" w:cs="TH SarabunIT๙"/>
          <w:sz w:val="32"/>
          <w:szCs w:val="32"/>
        </w:rPr>
        <w:t>)</w:t>
      </w:r>
      <w:r w:rsidR="00032888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จึงเป็นประเด็นปัญหาทางการบริหารภาครัฐในปัจจุบัน</w:t>
      </w:r>
    </w:p>
    <w:p w:rsidR="00C64552" w:rsidRDefault="00C64552" w:rsidP="00760478">
      <w:pPr>
        <w:pStyle w:val="Default"/>
        <w:spacing w:before="240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การวิเคราะห์ความเสี</w:t>
      </w:r>
      <w:r>
        <w:rPr>
          <w:rFonts w:hint="cs"/>
          <w:sz w:val="32"/>
          <w:szCs w:val="32"/>
          <w:cs/>
        </w:rPr>
        <w:t>่ยง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หมายถึง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ระบวนการวิเคราะห์ความเสี่ยงที่เป็นระบบในการบริหารปัจจัยและควบคุมกระบวนการปฏิบัติงานเพื่อลดมูลเหตุของโอกาสที่จะท</w:t>
      </w:r>
      <w:r w:rsidR="0076047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ให้เกิดความเสียหายของการปฏิบัติงานที่อาจเกิดผลประโยชน์ทับซ้อน</w:t>
      </w:r>
      <w:r>
        <w:rPr>
          <w:sz w:val="32"/>
          <w:szCs w:val="32"/>
        </w:rPr>
        <w:t xml:space="preserve"> </w:t>
      </w:r>
    </w:p>
    <w:p w:rsidR="00760478" w:rsidRDefault="003D4BED" w:rsidP="003821BE">
      <w:pPr>
        <w:pStyle w:val="Default"/>
        <w:spacing w:before="24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3821BE" w:rsidRPr="003821BE">
        <w:rPr>
          <w:rFonts w:ascii="TH SarabunIT๙" w:hAnsi="TH SarabunIT๙" w:cs="TH SarabunIT๙"/>
          <w:sz w:val="32"/>
          <w:szCs w:val="32"/>
          <w:cs/>
        </w:rPr>
        <w:t>3-</w:t>
      </w:r>
    </w:p>
    <w:p w:rsidR="00C64552" w:rsidRDefault="00C64552" w:rsidP="00760478">
      <w:pPr>
        <w:pStyle w:val="Default"/>
        <w:spacing w:before="240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ผลประโยชน์ทับซ้อน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หมายถึง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สภาวการณ์หรือข้อเท็จจริงที่บุคคลไม่ว่าจะเป็นนักการเมือง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ข้าราชการ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พนักงานบริษัทหรือผู้บริหาร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เจ้าหน้าที่ของรัฐ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ปฏิบ</w:t>
      </w:r>
      <w:r w:rsidR="00760478">
        <w:rPr>
          <w:sz w:val="32"/>
          <w:szCs w:val="32"/>
          <w:cs/>
        </w:rPr>
        <w:t>ัติหน้าที่ในต</w:t>
      </w:r>
      <w:r w:rsidR="0076047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แหน่งหน้าที่ส่งผลกระทบต่อส่วนรวม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ซึ่งอาจกระท</w:t>
      </w:r>
      <w:r w:rsidR="0076047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โดยรู้ตัวทั้งเจตนาและไม่เจตนา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และมีรูปแบบที่หลายไม่จากัดอยู่ที่ตัวเงินหรือทรัพย์สินเท่านั้น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หมายความรวมถึงผลประโยชน์อื่นๆที่ไม่ใช่ตัวเงินหรือทรัพย์สินด้วย</w:t>
      </w:r>
      <w:r>
        <w:rPr>
          <w:sz w:val="32"/>
          <w:szCs w:val="32"/>
        </w:rPr>
        <w:t xml:space="preserve"> </w:t>
      </w:r>
    </w:p>
    <w:p w:rsidR="00C910E9" w:rsidRPr="00B81EBC" w:rsidRDefault="00B81EBC" w:rsidP="00B81EBC">
      <w:pPr>
        <w:pStyle w:val="Default"/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ab/>
      </w:r>
      <w:r w:rsidRPr="00B81EBC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81EBC">
        <w:rPr>
          <w:rFonts w:ascii="TH SarabunIT๙" w:hAnsi="TH SarabunIT๙" w:cs="TH SarabunIT๙"/>
          <w:sz w:val="32"/>
          <w:szCs w:val="32"/>
          <w:cs/>
        </w:rPr>
        <w:t>ยงผลประโยชน์ทับซ้อน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1EBC">
        <w:rPr>
          <w:rFonts w:ascii="TH SarabunIT๙" w:hAnsi="TH SarabunIT๙" w:cs="TH SarabunIT๙"/>
          <w:sz w:val="32"/>
          <w:szCs w:val="32"/>
          <w:cs/>
        </w:rPr>
        <w:t>จึงหมายถึงกระบวนการวิเคราะห์ความเสี่ยงที่เป็นระบบในการบริหารปัจจัย</w:t>
      </w:r>
      <w:r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Pr="00B81EBC">
        <w:rPr>
          <w:rFonts w:ascii="TH SarabunIT๙" w:hAnsi="TH SarabunIT๙" w:cs="TH SarabunIT๙"/>
          <w:sz w:val="32"/>
          <w:szCs w:val="32"/>
          <w:cs/>
        </w:rPr>
        <w:t>และควบคุมกระบวนการปฏิบัติงานเพื่อลดเหตุ</w:t>
      </w:r>
      <w:r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Pr="00B81EBC">
        <w:rPr>
          <w:rFonts w:ascii="TH SarabunIT๙" w:hAnsi="TH SarabunIT๙" w:cs="TH SarabunIT๙"/>
          <w:sz w:val="32"/>
          <w:szCs w:val="32"/>
          <w:cs/>
        </w:rPr>
        <w:t>โอกาส</w:t>
      </w:r>
      <w:r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Pr="00B81EBC">
        <w:rPr>
          <w:rFonts w:ascii="TH SarabunIT๙" w:hAnsi="TH SarabunIT๙" w:cs="TH SarabunIT๙"/>
          <w:sz w:val="32"/>
          <w:szCs w:val="32"/>
          <w:cs/>
        </w:rPr>
        <w:t>ที่จะท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81EBC">
        <w:rPr>
          <w:rFonts w:ascii="TH SarabunIT๙" w:hAnsi="TH SarabunIT๙" w:cs="TH SarabunIT๙"/>
          <w:sz w:val="32"/>
          <w:szCs w:val="32"/>
          <w:cs/>
        </w:rPr>
        <w:t>ให้เกิดความเสียหาย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B81EBC">
        <w:rPr>
          <w:rFonts w:ascii="TH SarabunIT๙" w:hAnsi="TH SarabunIT๙" w:cs="TH SarabunIT๙"/>
          <w:sz w:val="32"/>
          <w:szCs w:val="32"/>
          <w:cs/>
        </w:rPr>
        <w:t>จากการปฏิบัติงานที่อาจจะเกิดผลประโยชน์ทับซ้อนหรือความขัดแย้งระหว่างผลประโยชน์ส</w:t>
      </w:r>
      <w:r>
        <w:rPr>
          <w:rFonts w:ascii="TH SarabunIT๙" w:hAnsi="TH SarabunIT๙" w:cs="TH SarabunIT๙"/>
          <w:sz w:val="32"/>
          <w:szCs w:val="32"/>
          <w:cs/>
        </w:rPr>
        <w:t>่วนตัวกับผลประโยชน์ส่วนรวมเป็นส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81EBC">
        <w:rPr>
          <w:rFonts w:ascii="TH SarabunIT๙" w:hAnsi="TH SarabunIT๙" w:cs="TH SarabunIT๙"/>
          <w:sz w:val="32"/>
          <w:szCs w:val="32"/>
          <w:cs/>
        </w:rPr>
        <w:t>คัญ</w:t>
      </w:r>
      <w:r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Pr="00B81EBC">
        <w:rPr>
          <w:rFonts w:ascii="TH SarabunIT๙" w:hAnsi="TH SarabunIT๙" w:cs="TH SarabunIT๙"/>
          <w:sz w:val="32"/>
          <w:szCs w:val="32"/>
          <w:cs/>
        </w:rPr>
        <w:t>อันเกี่ยวเนื่องเชื่อมโยงการทุจริต</w:t>
      </w:r>
      <w:r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Pr="00B81EBC">
        <w:rPr>
          <w:rFonts w:ascii="TH SarabunIT๙" w:hAnsi="TH SarabunIT๙" w:cs="TH SarabunIT๙"/>
          <w:sz w:val="32"/>
          <w:szCs w:val="32"/>
          <w:cs/>
        </w:rPr>
        <w:t>กล่าวคือ</w:t>
      </w:r>
      <w:r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Pr="00B81EBC">
        <w:rPr>
          <w:rFonts w:ascii="TH SarabunIT๙" w:hAnsi="TH SarabunIT๙" w:cs="TH SarabunIT๙"/>
          <w:sz w:val="32"/>
          <w:szCs w:val="32"/>
          <w:cs/>
        </w:rPr>
        <w:t>ยิ่งมีสถานการณ์หรือสภาวการณ์ขัดกัน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B81EBC">
        <w:rPr>
          <w:rFonts w:ascii="TH SarabunIT๙" w:hAnsi="TH SarabunIT๙" w:cs="TH SarabunIT๙"/>
          <w:sz w:val="32"/>
          <w:szCs w:val="32"/>
          <w:cs/>
        </w:rPr>
        <w:t>ของผลประโยชน์มากเท่</w:t>
      </w:r>
      <w:r>
        <w:rPr>
          <w:rFonts w:ascii="TH SarabunIT๙" w:hAnsi="TH SarabunIT๙" w:cs="TH SarabunIT๙"/>
          <w:sz w:val="32"/>
          <w:szCs w:val="32"/>
          <w:cs/>
        </w:rPr>
        <w:t>าใดก็ยิ่งมีโอกาสก่อให้เกิดหรือน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81EBC">
        <w:rPr>
          <w:rFonts w:ascii="TH SarabunIT๙" w:hAnsi="TH SarabunIT๙" w:cs="TH SarabunIT๙"/>
          <w:sz w:val="32"/>
          <w:szCs w:val="32"/>
          <w:cs/>
        </w:rPr>
        <w:t>ไปสู่การทุจริตมากเท่านั้น</w:t>
      </w:r>
      <w:r w:rsidRPr="00B81EB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81EBC" w:rsidRPr="00C910E9" w:rsidRDefault="00B81EBC" w:rsidP="00C910E9">
      <w:pPr>
        <w:pStyle w:val="Default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910E9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C910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910E9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การวิเคราะห์ความเสี่ยงด้านผลประโยชน์ทับซ้อน</w:t>
      </w:r>
      <w:r w:rsidR="00DB13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10E9">
        <w:rPr>
          <w:rFonts w:ascii="TH SarabunIT๙" w:hAnsi="TH SarabunIT๙" w:cs="TH SarabunIT๙"/>
          <w:b/>
          <w:bCs/>
          <w:sz w:val="32"/>
          <w:szCs w:val="32"/>
        </w:rPr>
        <w:t xml:space="preserve">(Risk Assessment for Conflict of Interest) </w:t>
      </w:r>
    </w:p>
    <w:p w:rsidR="00B81EBC" w:rsidRPr="00B81EBC" w:rsidRDefault="00C910E9" w:rsidP="00C910E9">
      <w:pPr>
        <w:pStyle w:val="Default"/>
        <w:tabs>
          <w:tab w:val="left" w:pos="1134"/>
        </w:tabs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การวิเคร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ะห์ความเสี่ยงด้านผลประโยชน์ทับซ้อนเป็นการวิเคราะห์ระดับโอกาสที่จะเกิดผลกระทบของความเสี่ยงต่างๆเพื่อประเมินโอกาส</w:t>
      </w:r>
      <w:r w:rsidR="00B81EBC"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และผลกระทบของความเสี่ยง</w:t>
      </w:r>
      <w:r w:rsidR="00B81EBC"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เนินการวิเคราะห์และจัดล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B81EBC"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หนดเกณฑ์การประเมินมาตรฐานที่จะใช้ในการประเมินความเสี่ยงด้านผลประโยชน์ทับซ้อนได้แก่</w:t>
      </w:r>
      <w:r w:rsidR="00B81EBC"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ระดับโอกาสที่จะเกิดความเสี่ยง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</w:rPr>
        <w:t>(Likelihood)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และความรุนแรงของผลกระทบ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</w:rPr>
        <w:t>(Impact)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และระดับความเสี่ยง</w:t>
      </w:r>
      <w:r w:rsidR="00B81EBC"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B81EBC" w:rsidRPr="00B81EB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หนดเกณฑ์ในเชิงคุณภาพเนื่องจากเป็นข้อมูลเชิงพรรณนาที่ไม่สามารถระบุตัวเลขหรือจานวนเงิน</w:t>
      </w:r>
      <w:r w:rsidR="00DB13A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ที่ชัดเจนได้</w:t>
      </w:r>
      <w:r w:rsidR="00B81EBC" w:rsidRPr="00B81EB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60F7" w:rsidRDefault="00D14AA6" w:rsidP="00D14AA6">
      <w:pPr>
        <w:pStyle w:val="Default"/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การวิเคราะห์ความเสี่ยงเกี่ยวกับการปฏิบัติงานที่อาจเกิดผลประโยชน์ทับซ้อนในปีงบประมาณ</w:t>
      </w:r>
      <w:r w:rsidR="00B81EBC"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พ</w:t>
      </w:r>
      <w:r w:rsidR="00B81EBC" w:rsidRPr="00B81EBC">
        <w:rPr>
          <w:rFonts w:ascii="TH SarabunIT๙" w:hAnsi="TH SarabunIT๙" w:cs="TH SarabunIT๙"/>
          <w:sz w:val="32"/>
          <w:szCs w:val="32"/>
        </w:rPr>
        <w:t>.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ศ</w:t>
      </w:r>
      <w:r w:rsidR="00CC106A">
        <w:rPr>
          <w:rFonts w:ascii="TH SarabunIT๙" w:hAnsi="TH SarabunIT๙" w:cs="TH SarabunIT๙"/>
          <w:sz w:val="32"/>
          <w:szCs w:val="32"/>
        </w:rPr>
        <w:t>.2564</w:t>
      </w:r>
      <w:bookmarkStart w:id="0" w:name="_GoBack"/>
      <w:bookmarkEnd w:id="0"/>
      <w:r w:rsidR="00B81EBC"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พบว่ามีความเสียงหรือโอกาสที่จะเก</w:t>
      </w:r>
      <w:r>
        <w:rPr>
          <w:rFonts w:ascii="TH SarabunIT๙" w:hAnsi="TH SarabunIT๙" w:cs="TH SarabunIT๙" w:hint="cs"/>
          <w:sz w:val="32"/>
          <w:szCs w:val="32"/>
          <w:cs/>
        </w:rPr>
        <w:t>ิด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การทุจริตหรือผลประโยชน์ทับซ้อนที่จ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เป็นต้องด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/>
          <w:sz w:val="32"/>
          <w:szCs w:val="32"/>
          <w:cs/>
        </w:rPr>
        <w:t>ินการบริหารจัดการความเสี่ยงดังน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:rsidR="00E22593" w:rsidRDefault="00E22593" w:rsidP="00D14AA6">
      <w:pPr>
        <w:pStyle w:val="Default"/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3031"/>
        <w:gridCol w:w="3181"/>
        <w:gridCol w:w="2584"/>
      </w:tblGrid>
      <w:tr w:rsidR="00E22593" w:rsidRPr="003821BE" w:rsidTr="003821BE">
        <w:trPr>
          <w:trHeight w:val="349"/>
        </w:trPr>
        <w:tc>
          <w:tcPr>
            <w:tcW w:w="534" w:type="dxa"/>
          </w:tcPr>
          <w:p w:rsidR="00E22593" w:rsidRPr="003821BE" w:rsidRDefault="00B728C4" w:rsidP="003821B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21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8" w:type="dxa"/>
          </w:tcPr>
          <w:p w:rsidR="00E22593" w:rsidRPr="003821BE" w:rsidRDefault="00B728C4" w:rsidP="003821B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1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3260" w:type="dxa"/>
          </w:tcPr>
          <w:p w:rsidR="00E22593" w:rsidRPr="003821BE" w:rsidRDefault="00B728C4" w:rsidP="003821B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1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แนวทางการจัดการ</w:t>
            </w:r>
          </w:p>
        </w:tc>
        <w:tc>
          <w:tcPr>
            <w:tcW w:w="2636" w:type="dxa"/>
          </w:tcPr>
          <w:p w:rsidR="00E22593" w:rsidRPr="003821BE" w:rsidRDefault="00B728C4" w:rsidP="003821B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1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การบริหารจัดการ</w:t>
            </w:r>
          </w:p>
        </w:tc>
      </w:tr>
      <w:tr w:rsidR="00E22593" w:rsidRPr="00B728C4" w:rsidTr="003821BE">
        <w:trPr>
          <w:trHeight w:val="2807"/>
        </w:trPr>
        <w:tc>
          <w:tcPr>
            <w:tcW w:w="534" w:type="dxa"/>
          </w:tcPr>
          <w:p w:rsidR="00E22593" w:rsidRPr="00B728C4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</w:tcPr>
          <w:p w:rsidR="00E22593" w:rsidRPr="00B728C4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ผู้บริหาร และเจ้าหน้าที่ในหน่วยงาน ยังขาดความรู้ ความเข้าใจ ที่ถูกต้องเกี่ยวกับการใช้อำนาจหน้าที่ในความรับผิดชอบไม่ทราบว่ามีกฎ ระเบียบ กฎหมาย ห้ามไว้อย่างชัดเจน</w:t>
            </w:r>
          </w:p>
        </w:tc>
        <w:tc>
          <w:tcPr>
            <w:tcW w:w="3260" w:type="dxa"/>
          </w:tcPr>
          <w:p w:rsidR="00E22593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ประชาสัมพันธ์เผยแพร่เพื่อสร้างความรู้ ความเข้าใจด้านกฎหมาย กฎระเบียบ เรื่องผลประโยชน์ทับซ้อน</w:t>
            </w:r>
          </w:p>
          <w:p w:rsidR="00B728C4" w:rsidRPr="00B728C4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จัดทำคู่มือแนวทางปฏิบัติงานให้แก่เจ้าหน้าที่เพื่อป้องกันผลประโยชน์ทับซ้อน</w:t>
            </w:r>
          </w:p>
        </w:tc>
        <w:tc>
          <w:tcPr>
            <w:tcW w:w="2636" w:type="dxa"/>
          </w:tcPr>
          <w:p w:rsidR="00E22593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จัดทำคู่มือผลประโยชน์ทับซ้อน</w:t>
            </w:r>
          </w:p>
          <w:p w:rsidR="00B728C4" w:rsidRPr="00B728C4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ปรุงคู่มือผลประโยชน์ทับซ้อนให้มีความรวบรัดและเข้าใจง่ายพร้อมเผยแพร่แก่บุคลากรในหน่วยงานเทศบาลตำบลควนเสาธง</w:t>
            </w:r>
          </w:p>
        </w:tc>
      </w:tr>
      <w:tr w:rsidR="00B728C4" w:rsidRPr="00B728C4" w:rsidTr="003821BE">
        <w:trPr>
          <w:trHeight w:val="1757"/>
        </w:trPr>
        <w:tc>
          <w:tcPr>
            <w:tcW w:w="534" w:type="dxa"/>
          </w:tcPr>
          <w:p w:rsidR="00B728C4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118" w:type="dxa"/>
          </w:tcPr>
          <w:p w:rsidR="00B728C4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การเข้าไปมีส่วนร่วมในการตรวจเอกสารการใช้อำนาจยังถูกจำกัด</w:t>
            </w:r>
          </w:p>
        </w:tc>
        <w:tc>
          <w:tcPr>
            <w:tcW w:w="3260" w:type="dxa"/>
          </w:tcPr>
          <w:p w:rsidR="00B728C4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เปิดโอกาสให้ประชาช</w:t>
            </w:r>
            <w:r w:rsidR="00D860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บุคลากรภายในได้มีส่วนร่วมในการตรวจสอบเกี่ยวกับการจัดซื้อจัดจ้างของเทศบาลตำบลควนเสาธง</w:t>
            </w:r>
          </w:p>
        </w:tc>
        <w:tc>
          <w:tcPr>
            <w:tcW w:w="2636" w:type="dxa"/>
          </w:tcPr>
          <w:p w:rsidR="00B728C4" w:rsidRDefault="00D860F7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เปิดโอกาสให้เป็นคณะกรรมการตรวจการจ้างโครงการกิจกรรมที่ดำเนินการ</w:t>
            </w:r>
          </w:p>
        </w:tc>
      </w:tr>
    </w:tbl>
    <w:p w:rsidR="00C60799" w:rsidRPr="00B81EBC" w:rsidRDefault="003821BE" w:rsidP="003821BE">
      <w:pPr>
        <w:pStyle w:val="Default"/>
        <w:tabs>
          <w:tab w:val="left" w:pos="1134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C60799" w:rsidRDefault="00C60799" w:rsidP="0074448F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1BE" w:rsidRDefault="003821BE" w:rsidP="0074448F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3036"/>
        <w:gridCol w:w="3177"/>
        <w:gridCol w:w="2582"/>
      </w:tblGrid>
      <w:tr w:rsidR="003821BE" w:rsidRPr="003821BE" w:rsidTr="00DD40E2">
        <w:trPr>
          <w:trHeight w:val="349"/>
        </w:trPr>
        <w:tc>
          <w:tcPr>
            <w:tcW w:w="534" w:type="dxa"/>
          </w:tcPr>
          <w:p w:rsidR="003821BE" w:rsidRPr="003821BE" w:rsidRDefault="003821BE" w:rsidP="00DD40E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21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8" w:type="dxa"/>
          </w:tcPr>
          <w:p w:rsidR="003821BE" w:rsidRPr="003821BE" w:rsidRDefault="003821BE" w:rsidP="00DD40E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1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3260" w:type="dxa"/>
          </w:tcPr>
          <w:p w:rsidR="003821BE" w:rsidRPr="003821BE" w:rsidRDefault="003821BE" w:rsidP="00DD40E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1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แนวทางการจัดการ</w:t>
            </w:r>
          </w:p>
        </w:tc>
        <w:tc>
          <w:tcPr>
            <w:tcW w:w="2636" w:type="dxa"/>
          </w:tcPr>
          <w:p w:rsidR="003821BE" w:rsidRPr="003821BE" w:rsidRDefault="003821BE" w:rsidP="00DD40E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1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การบริหารจัดการ</w:t>
            </w:r>
          </w:p>
        </w:tc>
      </w:tr>
      <w:tr w:rsidR="003821BE" w:rsidRPr="00B728C4" w:rsidTr="003821BE">
        <w:trPr>
          <w:trHeight w:val="377"/>
        </w:trPr>
        <w:tc>
          <w:tcPr>
            <w:tcW w:w="534" w:type="dxa"/>
          </w:tcPr>
          <w:p w:rsidR="003821BE" w:rsidRPr="00B728C4" w:rsidRDefault="003821BE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:rsidR="003821BE" w:rsidRPr="00B728C4" w:rsidRDefault="003821BE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การขาดจิตสำนึกร่วมในการเสริมสร้างสังคมแห่งคุณธรรม</w:t>
            </w:r>
          </w:p>
        </w:tc>
        <w:tc>
          <w:tcPr>
            <w:tcW w:w="3260" w:type="dxa"/>
          </w:tcPr>
          <w:p w:rsidR="003821BE" w:rsidRPr="00B728C4" w:rsidRDefault="003821BE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ส่งเสริมให้มีการบริหารราชการตามหลัก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2636" w:type="dxa"/>
          </w:tcPr>
          <w:p w:rsidR="003821BE" w:rsidRPr="003821BE" w:rsidRDefault="003821BE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จัดกิจกรรมรณรงค์ให้บุคลากรภายในแสดงพลังต่อต้านการทุจริตทุกรูปแบบ</w:t>
            </w:r>
          </w:p>
        </w:tc>
      </w:tr>
      <w:tr w:rsidR="003821BE" w:rsidRPr="00B728C4" w:rsidTr="003821BE">
        <w:trPr>
          <w:trHeight w:val="377"/>
        </w:trPr>
        <w:tc>
          <w:tcPr>
            <w:tcW w:w="534" w:type="dxa"/>
          </w:tcPr>
          <w:p w:rsidR="003821BE" w:rsidRPr="003821BE" w:rsidRDefault="003821BE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18" w:type="dxa"/>
          </w:tcPr>
          <w:p w:rsidR="003821BE" w:rsidRDefault="003821BE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การขาดจิตสำนึกร่วม</w:t>
            </w:r>
            <w:r w:rsidR="00DA5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ในการเสริมสร้างสังคมแห่งคุณธรรม</w:t>
            </w:r>
          </w:p>
        </w:tc>
        <w:tc>
          <w:tcPr>
            <w:tcW w:w="3260" w:type="dxa"/>
          </w:tcPr>
          <w:p w:rsidR="003821BE" w:rsidRPr="00DA5858" w:rsidRDefault="00DA5858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ส่งเสริมให้มีการปลูกฝังค่านิยม</w:t>
            </w:r>
            <w:r w:rsidR="00EA32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และจิตสำนึกด้านคุณธรรม จริยธรรมให้กับเจ้าหน้าที่ทุกระดับ</w:t>
            </w:r>
          </w:p>
        </w:tc>
        <w:tc>
          <w:tcPr>
            <w:tcW w:w="2636" w:type="dxa"/>
          </w:tcPr>
          <w:p w:rsidR="003821BE" w:rsidRDefault="00EA32E2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จัดทำโครงการสัมมนาให้ความรู้เกี่ยวกับเรื่องผลประโยชน์ทับซ้อน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บาลแก่บุคลากรในเทศบาลตำบลควนเสาธง</w:t>
            </w:r>
          </w:p>
        </w:tc>
      </w:tr>
      <w:tr w:rsidR="00EA32E2" w:rsidRPr="00B728C4" w:rsidTr="003821BE">
        <w:trPr>
          <w:trHeight w:val="377"/>
        </w:trPr>
        <w:tc>
          <w:tcPr>
            <w:tcW w:w="534" w:type="dxa"/>
          </w:tcPr>
          <w:p w:rsidR="00EA32E2" w:rsidRPr="00EA32E2" w:rsidRDefault="00EA32E2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18" w:type="dxa"/>
          </w:tcPr>
          <w:p w:rsidR="00EA32E2" w:rsidRDefault="00EA32E2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1B5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สังคมยังยึดติดกับกระแสบริโภคนิยมให้คุณค่าความรวยและ</w:t>
            </w:r>
            <w:r w:rsidR="005460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 w:rsidR="001B5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คนมีอำนาจอิทธิพล</w:t>
            </w:r>
          </w:p>
        </w:tc>
        <w:tc>
          <w:tcPr>
            <w:tcW w:w="3260" w:type="dxa"/>
          </w:tcPr>
          <w:p w:rsidR="00EA32E2" w:rsidRDefault="001B5653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สร้างเครือข่ายเข้ามามีส่วนร่วมในการปรับเปลี่ยนทัศนคติที่ไม่ทนต่อการทุจริต</w:t>
            </w:r>
          </w:p>
        </w:tc>
        <w:tc>
          <w:tcPr>
            <w:tcW w:w="2636" w:type="dxa"/>
          </w:tcPr>
          <w:p w:rsidR="00EA32E2" w:rsidRDefault="001B5653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ระดมความร่วมมือจากบุคลากรทุกระดับสร้างกระแสสังคมที่ไม่ทนต่อการคอร์รัปชั่นผ่านสื่อสังคมออนไลน์</w:t>
            </w:r>
          </w:p>
        </w:tc>
      </w:tr>
    </w:tbl>
    <w:p w:rsidR="003821BE" w:rsidRPr="003821BE" w:rsidRDefault="003821BE" w:rsidP="0074448F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9528C" w:rsidRPr="00D9528C" w:rsidRDefault="0062420D" w:rsidP="00D9528C">
      <w:pPr>
        <w:pStyle w:val="Default"/>
        <w:tabs>
          <w:tab w:val="left" w:pos="1134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D952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3.1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การบริหารจัดการ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ตามหลัก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4 </w:t>
      </w:r>
      <w:r w:rsidR="00D9528C">
        <w:rPr>
          <w:rFonts w:ascii="TH SarabunIT๙" w:hAnsi="TH SarabunIT๙" w:cs="TH SarabunIT๙"/>
          <w:sz w:val="32"/>
          <w:szCs w:val="32"/>
          <w:cs/>
        </w:rPr>
        <w:t>ประการส</w:t>
      </w:r>
      <w:r w:rsidR="00D9528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หรับจัดการผลประโยชน์ทับซ้อน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528C" w:rsidRPr="00D9528C" w:rsidRDefault="00D9528C" w:rsidP="00D9528C">
      <w:pPr>
        <w:pStyle w:val="Default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9528C">
        <w:rPr>
          <w:rFonts w:ascii="TH SarabunIT๙" w:hAnsi="TH SarabunIT๙" w:cs="TH SarabunIT๙"/>
          <w:sz w:val="32"/>
          <w:szCs w:val="32"/>
        </w:rPr>
        <w:t xml:space="preserve">1. </w:t>
      </w:r>
      <w:r w:rsidRPr="00D9528C">
        <w:rPr>
          <w:rFonts w:ascii="TH SarabunIT๙" w:hAnsi="TH SarabunIT๙" w:cs="TH SarabunIT๙"/>
          <w:sz w:val="32"/>
          <w:szCs w:val="32"/>
          <w:cs/>
        </w:rPr>
        <w:t>ปกป้องผลประโยชน์สาธารณะ</w:t>
      </w:r>
      <w:r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Pr="00D9528C">
        <w:rPr>
          <w:rFonts w:ascii="TH SarabunIT๙" w:hAnsi="TH SarabunIT๙" w:cs="TH SarabunIT๙"/>
          <w:sz w:val="32"/>
          <w:szCs w:val="32"/>
          <w:cs/>
        </w:rPr>
        <w:t>คือ</w:t>
      </w:r>
      <w:r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Pr="00D9528C">
        <w:rPr>
          <w:rFonts w:ascii="TH SarabunIT๙" w:hAnsi="TH SarabunIT๙" w:cs="TH SarabunIT๙"/>
          <w:sz w:val="32"/>
          <w:szCs w:val="32"/>
          <w:cs/>
        </w:rPr>
        <w:t>เจ้าหน้าที่ต้องตัดสินใจภายในกรอบกฎหมาย</w:t>
      </w:r>
      <w:r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Pr="00D9528C">
        <w:rPr>
          <w:rFonts w:ascii="TH SarabunIT๙" w:hAnsi="TH SarabunIT๙" w:cs="TH SarabunIT๙"/>
          <w:sz w:val="32"/>
          <w:szCs w:val="32"/>
          <w:cs/>
        </w:rPr>
        <w:t>และนโยบายตามขอบเขตหน้าที่รับผิดชอบโดยไม่ให้มีผลประโยชน์ส่วนตนมาแทรกแซง</w:t>
      </w:r>
      <w:r w:rsidRPr="00D952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528C" w:rsidRPr="00D9528C" w:rsidRDefault="00AD15C3" w:rsidP="00D9528C">
      <w:pPr>
        <w:pStyle w:val="Default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9528C" w:rsidRPr="00D9528C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สนับสนุนความโปร่งใส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และพร้อมรับผิด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คือ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หนดขั้นตอนการท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งานที่ชัดเจน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และเปิดเผยให้ประชาชนทราบ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รวมถึงเปิดโอกาสให้ตรวจสอบ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528C" w:rsidRPr="00D9528C" w:rsidRDefault="00AD15C3" w:rsidP="00D9528C">
      <w:pPr>
        <w:pStyle w:val="Default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9528C" w:rsidRPr="00D9528C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ส่งเสริมความรับผิดชอบส่วนบุคคล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และปฏิบัติตนเป็นแบบอย่าง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คือ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เจ้าหน้าที่ต้องระบุผลประโยชน์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ทับซ้อนในการปฏิบัติและจัดการกับเรื่องส่วนตัวเพื่อหลีกเลี่ยงปัญหาให้มากที่สุดโดยฝ่ายบริหารต้องรับผิดชอบเกี่ยวกับการสร้างระบบป้องกันพร้อม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หนดนโยบาย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528C" w:rsidRPr="00D9528C" w:rsidRDefault="00AD15C3" w:rsidP="00D9528C">
      <w:pPr>
        <w:pStyle w:val="Default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>
        <w:rPr>
          <w:rFonts w:ascii="TH SarabunIT๙" w:hAnsi="TH SarabunIT๙" w:cs="TH SarabunIT๙"/>
          <w:sz w:val="32"/>
          <w:szCs w:val="32"/>
        </w:rPr>
        <w:tab/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สร้างวัฒนธรรมองค์กร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คือ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ผู้บริหารต้องสร้างสภาพแวดล้อมเชิงนโยบายที่ช่วยสนับสนุนการตัดสินใจ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ในเวลาที่มีประเด็นผลประโยชน์ทับซ้อนเกิดขึ้น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20AB" w:rsidRPr="003820AB" w:rsidRDefault="003820AB" w:rsidP="003820AB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3820AB">
        <w:rPr>
          <w:rFonts w:ascii="TH SarabunIT๙" w:hAnsi="TH SarabunIT๙" w:cs="TH SarabunIT๙"/>
          <w:sz w:val="32"/>
          <w:szCs w:val="32"/>
        </w:rPr>
        <w:t xml:space="preserve">3.2 </w:t>
      </w:r>
      <w:r w:rsidRPr="003820AB">
        <w:rPr>
          <w:rFonts w:ascii="TH SarabunIT๙" w:hAnsi="TH SarabunIT๙" w:cs="TH SarabunIT๙"/>
          <w:sz w:val="32"/>
          <w:szCs w:val="32"/>
          <w:cs/>
        </w:rPr>
        <w:t>แนวทางการป้องกันการเกิดผลประโยชน์ทับซ้อน</w:t>
      </w:r>
      <w:r w:rsidRPr="003820A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20AB" w:rsidRPr="009F5AC6" w:rsidRDefault="003820AB" w:rsidP="009F5AC6">
      <w:pPr>
        <w:pStyle w:val="Default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F5AC6">
        <w:rPr>
          <w:rFonts w:ascii="TH SarabunIT๙" w:hAnsi="TH SarabunIT๙" w:cs="TH SarabunIT๙"/>
          <w:sz w:val="32"/>
          <w:szCs w:val="32"/>
        </w:rPr>
        <w:t xml:space="preserve">1. </w:t>
      </w:r>
      <w:r w:rsidRPr="009F5AC6">
        <w:rPr>
          <w:rFonts w:ascii="TH SarabunIT๙" w:hAnsi="TH SarabunIT๙" w:cs="TH SarabunIT๙"/>
          <w:sz w:val="32"/>
          <w:szCs w:val="32"/>
          <w:cs/>
        </w:rPr>
        <w:tab/>
        <w:t>ปรับปรุงนโยบาย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ให้รัดกุม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ชัดเจน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ลดโอกาสที่จะใช้อำนาจเพื่อประโยชน์ส่วนตน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420D" w:rsidRPr="009F5AC6" w:rsidRDefault="009F5AC6" w:rsidP="009F5AC6">
      <w:pPr>
        <w:pStyle w:val="a4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820AB" w:rsidRPr="009F5AC6">
        <w:rPr>
          <w:rFonts w:ascii="TH SarabunIT๙" w:hAnsi="TH SarabunIT๙" w:cs="TH SarabunIT๙"/>
          <w:sz w:val="32"/>
          <w:szCs w:val="32"/>
        </w:rPr>
        <w:t xml:space="preserve">2. </w:t>
      </w:r>
      <w:r w:rsidR="003820AB" w:rsidRPr="009F5AC6">
        <w:rPr>
          <w:rFonts w:ascii="TH SarabunIT๙" w:hAnsi="TH SarabunIT๙" w:cs="TH SarabunIT๙"/>
          <w:sz w:val="32"/>
          <w:szCs w:val="32"/>
          <w:cs/>
        </w:rPr>
        <w:tab/>
        <w:t>ค่อยสังเกต</w:t>
      </w:r>
      <w:r w:rsidR="003820AB"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="003820AB" w:rsidRPr="009F5AC6">
        <w:rPr>
          <w:rFonts w:ascii="TH SarabunIT๙" w:hAnsi="TH SarabunIT๙" w:cs="TH SarabunIT๙"/>
          <w:sz w:val="32"/>
          <w:szCs w:val="32"/>
          <w:cs/>
        </w:rPr>
        <w:t>ประเมินพฤติกรรมความเสี่ยงต่อการเกิดผลประโยชน์ทับซ้อนอย่างมีระบบในกรณีที่มีเหตุการณ์เกิดขึ้นอาจใช้ทั้งการติดตั้งกล้องวงจรปิด</w:t>
      </w:r>
      <w:r w:rsidR="003820AB"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="003820AB" w:rsidRPr="009F5AC6">
        <w:rPr>
          <w:rFonts w:ascii="TH SarabunIT๙" w:hAnsi="TH SarabunIT๙" w:cs="TH SarabunIT๙"/>
          <w:sz w:val="32"/>
          <w:szCs w:val="32"/>
          <w:cs/>
        </w:rPr>
        <w:t>และการใช้สายสืบภายใน</w:t>
      </w:r>
    </w:p>
    <w:p w:rsidR="009F5AC6" w:rsidRPr="009F5AC6" w:rsidRDefault="009F5AC6" w:rsidP="009F5AC6">
      <w:pPr>
        <w:pStyle w:val="a4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F5AC6"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F5AC6">
        <w:rPr>
          <w:rFonts w:ascii="TH SarabunIT๙" w:hAnsi="TH SarabunIT๙" w:cs="TH SarabunIT๙"/>
          <w:sz w:val="32"/>
          <w:szCs w:val="32"/>
          <w:cs/>
        </w:rPr>
        <w:t>ลดโอกาสการเกิดผลประโยชน์ทับซ้อน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โดยวิธีการสับเปลี่ยนหมุนเวียนงานเพื่อป้องกันการรวมกลุ่มหรือ</w:t>
      </w:r>
      <w:r w:rsidRPr="009F5AC6">
        <w:rPr>
          <w:rFonts w:ascii="TH SarabunIT๙" w:hAnsi="TH SarabunIT๙" w:cs="TH SarabunIT๙"/>
          <w:sz w:val="32"/>
          <w:szCs w:val="32"/>
        </w:rPr>
        <w:t xml:space="preserve"> syndicate </w:t>
      </w:r>
    </w:p>
    <w:p w:rsidR="009F5AC6" w:rsidRPr="009F5AC6" w:rsidRDefault="009F5AC6" w:rsidP="009F5AC6">
      <w:pPr>
        <w:pStyle w:val="a4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F5AC6"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F5AC6">
        <w:rPr>
          <w:rFonts w:ascii="TH SarabunIT๙" w:hAnsi="TH SarabunIT๙" w:cs="TH SarabunIT๙"/>
          <w:sz w:val="32"/>
          <w:szCs w:val="32"/>
          <w:cs/>
        </w:rPr>
        <w:t>ตรวจสอบพฤติกรรมของเจ้าหน้าที่ระดับบริหารเนื่องจากมีแนวโน้มที่จะเกิดผลประโยชน์สูง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5AC6" w:rsidRDefault="009F5AC6" w:rsidP="009F5AC6">
      <w:pPr>
        <w:pStyle w:val="a4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F5AC6"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</w:rPr>
        <w:tab/>
      </w:r>
      <w:r w:rsidRPr="009F5AC6">
        <w:rPr>
          <w:rFonts w:ascii="TH SarabunIT๙" w:hAnsi="TH SarabunIT๙" w:cs="TH SarabunIT๙"/>
          <w:sz w:val="32"/>
          <w:szCs w:val="32"/>
          <w:cs/>
        </w:rPr>
        <w:t>มีระบบพิจารณาคัดเลือกผู้ท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F5AC6">
        <w:rPr>
          <w:rFonts w:ascii="TH SarabunIT๙" w:hAnsi="TH SarabunIT๙" w:cs="TH SarabunIT๙"/>
          <w:sz w:val="32"/>
          <w:szCs w:val="32"/>
          <w:cs/>
        </w:rPr>
        <w:t>หน้าที่ดูแลเรื่องการเงินทุกระดับเป็นพิเศษและควรให้ตรวจสอบพฤติกรรมร่ารวยผิดปกติ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5AC6" w:rsidRDefault="009F5AC6" w:rsidP="009F5AC6">
      <w:pPr>
        <w:pStyle w:val="a4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9F5AC6" w:rsidRDefault="009F5AC6" w:rsidP="009F5AC6">
      <w:pPr>
        <w:pStyle w:val="a4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9F5AC6" w:rsidRDefault="009F5AC6" w:rsidP="009F5AC6">
      <w:pPr>
        <w:pStyle w:val="a4"/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9F5AC6" w:rsidRPr="009F5AC6" w:rsidRDefault="009F5AC6" w:rsidP="009F5AC6">
      <w:pPr>
        <w:pStyle w:val="a4"/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F5AC6" w:rsidRPr="009F5AC6" w:rsidRDefault="009F5AC6" w:rsidP="009F5AC6">
      <w:pPr>
        <w:pStyle w:val="a4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F5AC6"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F5AC6">
        <w:rPr>
          <w:rFonts w:ascii="TH SarabunIT๙" w:hAnsi="TH SarabunIT๙" w:cs="TH SarabunIT๙"/>
          <w:sz w:val="32"/>
          <w:szCs w:val="32"/>
          <w:cs/>
        </w:rPr>
        <w:t>ควรมีการศึกษาวิจัยอย่างแท้จริงในกลุ่มงานที่</w:t>
      </w:r>
      <w:r>
        <w:rPr>
          <w:rFonts w:ascii="TH SarabunIT๙" w:hAnsi="TH SarabunIT๙" w:cs="TH SarabunIT๙"/>
          <w:sz w:val="32"/>
          <w:szCs w:val="32"/>
          <w:cs/>
        </w:rPr>
        <w:t>มีปัญหาเรื่องผลประโยชน์ทับซ้อนส</w:t>
      </w:r>
      <w:r>
        <w:rPr>
          <w:rFonts w:ascii="TH SarabunIT๙" w:hAnsi="TH SarabunIT๙" w:cs="TH SarabunIT๙" w:hint="cs"/>
          <w:sz w:val="32"/>
          <w:szCs w:val="32"/>
          <w:cs/>
        </w:rPr>
        <w:t>ูง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5AC6" w:rsidRPr="009F5AC6" w:rsidRDefault="009F5AC6" w:rsidP="009F5AC6">
      <w:pPr>
        <w:pStyle w:val="Default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F5AC6">
        <w:rPr>
          <w:rFonts w:ascii="TH SarabunIT๙" w:hAnsi="TH SarabunIT๙" w:cs="TH SarabunIT๙"/>
          <w:sz w:val="32"/>
          <w:szCs w:val="32"/>
        </w:rPr>
        <w:t xml:space="preserve">7. </w:t>
      </w:r>
      <w:r>
        <w:rPr>
          <w:rFonts w:ascii="TH SarabunIT๙" w:hAnsi="TH SarabunIT๙" w:cs="TH SarabunIT๙"/>
          <w:sz w:val="32"/>
          <w:szCs w:val="32"/>
        </w:rPr>
        <w:tab/>
      </w:r>
      <w:r w:rsidRPr="009F5AC6">
        <w:rPr>
          <w:rFonts w:ascii="TH SarabunIT๙" w:hAnsi="TH SarabunIT๙" w:cs="TH SarabunIT๙"/>
          <w:sz w:val="32"/>
          <w:szCs w:val="32"/>
          <w:cs/>
        </w:rPr>
        <w:t>ควรมีก</w:t>
      </w:r>
      <w:r>
        <w:rPr>
          <w:rFonts w:ascii="TH SarabunIT๙" w:hAnsi="TH SarabunIT๙" w:cs="TH SarabunIT๙"/>
          <w:sz w:val="32"/>
          <w:szCs w:val="32"/>
          <w:cs/>
        </w:rPr>
        <w:t>ารทดสอบเรื่องความซ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9F5AC6">
        <w:rPr>
          <w:rFonts w:ascii="TH SarabunIT๙" w:hAnsi="TH SarabunIT๙" w:cs="TH SarabunIT๙"/>
          <w:sz w:val="32"/>
          <w:szCs w:val="32"/>
          <w:cs/>
        </w:rPr>
        <w:t>อตรงของข้าราชการ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ในหน่วยงานเป็นครั้งคราว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5AC6" w:rsidRPr="009F5AC6" w:rsidRDefault="009F5AC6" w:rsidP="009F5AC6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F5AC6">
        <w:rPr>
          <w:rFonts w:ascii="TH SarabunIT๙" w:hAnsi="TH SarabunIT๙" w:cs="TH SarabunIT๙"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F5AC6">
        <w:rPr>
          <w:rFonts w:ascii="TH SarabunIT๙" w:hAnsi="TH SarabunIT๙" w:cs="TH SarabunIT๙"/>
          <w:sz w:val="32"/>
          <w:szCs w:val="32"/>
          <w:cs/>
        </w:rPr>
        <w:t>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F5AC6">
        <w:rPr>
          <w:rFonts w:ascii="TH SarabunIT๙" w:hAnsi="TH SarabunIT๙" w:cs="TH SarabunIT๙"/>
          <w:sz w:val="32"/>
          <w:szCs w:val="32"/>
          <w:cs/>
        </w:rPr>
        <w:t>รวจทัศนคติของประชาชน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และผู้มารับบริการ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เพื่อประเมินผลการท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F5AC6">
        <w:rPr>
          <w:rFonts w:ascii="TH SarabunIT๙" w:hAnsi="TH SarabunIT๙" w:cs="TH SarabunIT๙"/>
          <w:sz w:val="32"/>
          <w:szCs w:val="32"/>
          <w:cs/>
        </w:rPr>
        <w:t>งานและการคอร์รัปชั่น</w:t>
      </w:r>
    </w:p>
    <w:sectPr w:rsidR="009F5AC6" w:rsidRPr="009F5AC6" w:rsidSect="00903C5C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5C"/>
    <w:rsid w:val="00012D6D"/>
    <w:rsid w:val="00032888"/>
    <w:rsid w:val="00171C46"/>
    <w:rsid w:val="001B5653"/>
    <w:rsid w:val="002A78F5"/>
    <w:rsid w:val="002D306C"/>
    <w:rsid w:val="003820AB"/>
    <w:rsid w:val="003821BE"/>
    <w:rsid w:val="003D4BED"/>
    <w:rsid w:val="0054603F"/>
    <w:rsid w:val="0061279D"/>
    <w:rsid w:val="0062420D"/>
    <w:rsid w:val="00740E5F"/>
    <w:rsid w:val="0074448F"/>
    <w:rsid w:val="00760478"/>
    <w:rsid w:val="00872095"/>
    <w:rsid w:val="00891D40"/>
    <w:rsid w:val="008A295F"/>
    <w:rsid w:val="00903C5C"/>
    <w:rsid w:val="009806C8"/>
    <w:rsid w:val="009F5AC6"/>
    <w:rsid w:val="00AD15C3"/>
    <w:rsid w:val="00B728C4"/>
    <w:rsid w:val="00B81EBC"/>
    <w:rsid w:val="00BC3003"/>
    <w:rsid w:val="00BE75B9"/>
    <w:rsid w:val="00C37040"/>
    <w:rsid w:val="00C60799"/>
    <w:rsid w:val="00C64552"/>
    <w:rsid w:val="00C910E9"/>
    <w:rsid w:val="00CB1521"/>
    <w:rsid w:val="00CC106A"/>
    <w:rsid w:val="00D14AA6"/>
    <w:rsid w:val="00D860F7"/>
    <w:rsid w:val="00D9528C"/>
    <w:rsid w:val="00DA5858"/>
    <w:rsid w:val="00DB13A4"/>
    <w:rsid w:val="00E22593"/>
    <w:rsid w:val="00EA32E2"/>
    <w:rsid w:val="00F75530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A4E68-E334-4AF1-A56E-B67DD971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3C5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E22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28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HR</cp:lastModifiedBy>
  <cp:revision>3</cp:revision>
  <cp:lastPrinted>2017-11-01T04:23:00Z</cp:lastPrinted>
  <dcterms:created xsi:type="dcterms:W3CDTF">2021-05-12T09:22:00Z</dcterms:created>
  <dcterms:modified xsi:type="dcterms:W3CDTF">2021-05-12T09:25:00Z</dcterms:modified>
</cp:coreProperties>
</file>